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2FC6" w:rsidRDefault="00D02FC6" w:rsidP="00D02FC6">
      <w:pPr>
        <w:spacing w:after="0" w:line="240" w:lineRule="auto"/>
        <w:ind w:firstLine="720"/>
        <w:jc w:val="right"/>
        <w:rPr>
          <w:rFonts w:ascii="Times New Roman" w:hAnsi="Times New Roman"/>
          <w:noProof/>
          <w:lang w:eastAsia="ru-RU"/>
        </w:rPr>
      </w:pPr>
      <w:r>
        <w:rPr>
          <w:rFonts w:ascii="Times New Roman" w:hAnsi="Times New Roman"/>
          <w:noProof/>
          <w:lang w:eastAsia="ru-RU"/>
        </w:rPr>
        <w:t>«УТВЕРЖДАЮ»</w:t>
      </w:r>
    </w:p>
    <w:p w:rsidR="00D02FC6" w:rsidRDefault="00D02FC6" w:rsidP="00D02FC6">
      <w:pPr>
        <w:spacing w:after="0" w:line="240" w:lineRule="auto"/>
        <w:ind w:firstLine="720"/>
        <w:jc w:val="right"/>
        <w:rPr>
          <w:rFonts w:ascii="Times New Roman" w:hAnsi="Times New Roman"/>
          <w:noProof/>
          <w:lang w:eastAsia="ru-RU"/>
        </w:rPr>
      </w:pPr>
      <w:r>
        <w:rPr>
          <w:rFonts w:ascii="Times New Roman" w:hAnsi="Times New Roman"/>
          <w:noProof/>
          <w:lang w:eastAsia="ru-RU"/>
        </w:rPr>
        <w:t xml:space="preserve">Заместитель председателя комиссии по </w:t>
      </w:r>
    </w:p>
    <w:p w:rsidR="00D02FC6" w:rsidRDefault="00D02FC6" w:rsidP="00D02FC6">
      <w:pPr>
        <w:spacing w:after="0" w:line="240" w:lineRule="auto"/>
        <w:ind w:firstLine="720"/>
        <w:jc w:val="right"/>
        <w:rPr>
          <w:rFonts w:ascii="Times New Roman" w:hAnsi="Times New Roman"/>
          <w:noProof/>
          <w:lang w:eastAsia="ru-RU"/>
        </w:rPr>
      </w:pPr>
      <w:r>
        <w:rPr>
          <w:rFonts w:ascii="Times New Roman" w:hAnsi="Times New Roman"/>
          <w:noProof/>
          <w:lang w:eastAsia="ru-RU"/>
        </w:rPr>
        <w:t xml:space="preserve">благоустройству и подготовке к купальному </w:t>
      </w:r>
    </w:p>
    <w:p w:rsidR="00D02FC6" w:rsidRDefault="00D02FC6" w:rsidP="00D02FC6">
      <w:pPr>
        <w:spacing w:after="0" w:line="240" w:lineRule="auto"/>
        <w:ind w:firstLine="720"/>
        <w:jc w:val="right"/>
        <w:rPr>
          <w:rFonts w:ascii="Times New Roman" w:hAnsi="Times New Roman"/>
          <w:noProof/>
          <w:lang w:eastAsia="ru-RU"/>
        </w:rPr>
      </w:pPr>
      <w:r>
        <w:rPr>
          <w:rFonts w:ascii="Times New Roman" w:hAnsi="Times New Roman"/>
          <w:noProof/>
          <w:lang w:eastAsia="ru-RU"/>
        </w:rPr>
        <w:t>сезону пляжей города Севастополя</w:t>
      </w:r>
    </w:p>
    <w:p w:rsidR="00D02FC6" w:rsidRDefault="00D02FC6" w:rsidP="00D02FC6">
      <w:pPr>
        <w:spacing w:after="0" w:line="240" w:lineRule="auto"/>
        <w:ind w:firstLine="720"/>
        <w:jc w:val="right"/>
        <w:rPr>
          <w:rFonts w:ascii="Times New Roman" w:hAnsi="Times New Roman"/>
          <w:noProof/>
          <w:lang w:eastAsia="ru-RU"/>
        </w:rPr>
      </w:pPr>
      <w:r>
        <w:rPr>
          <w:rFonts w:ascii="Times New Roman" w:hAnsi="Times New Roman"/>
          <w:noProof/>
          <w:lang w:eastAsia="ru-RU"/>
        </w:rPr>
        <w:t>_________________/Е.Н. Суслин/</w:t>
      </w:r>
    </w:p>
    <w:p w:rsidR="00D02FC6" w:rsidRDefault="00D02FC6" w:rsidP="00D02FC6">
      <w:pPr>
        <w:spacing w:after="0" w:line="240" w:lineRule="auto"/>
        <w:ind w:firstLine="720"/>
        <w:jc w:val="right"/>
        <w:rPr>
          <w:rFonts w:ascii="Times New Roman" w:hAnsi="Times New Roman"/>
          <w:noProof/>
          <w:lang w:eastAsia="ru-RU"/>
        </w:rPr>
      </w:pPr>
      <w:r>
        <w:rPr>
          <w:rFonts w:ascii="Times New Roman" w:hAnsi="Times New Roman"/>
          <w:noProof/>
          <w:lang w:eastAsia="ru-RU"/>
        </w:rPr>
        <w:t>«_____»__________________2022 г.</w:t>
      </w:r>
    </w:p>
    <w:p w:rsidR="00D02FC6" w:rsidRDefault="00D02FC6" w:rsidP="00D02FC6">
      <w:pPr>
        <w:spacing w:after="0" w:line="240" w:lineRule="auto"/>
        <w:ind w:firstLine="720"/>
        <w:jc w:val="right"/>
        <w:rPr>
          <w:rFonts w:ascii="Times New Roman" w:hAnsi="Times New Roman"/>
          <w:noProof/>
          <w:lang w:eastAsia="ru-RU"/>
        </w:rPr>
      </w:pPr>
      <w:r>
        <w:rPr>
          <w:rFonts w:ascii="Times New Roman" w:hAnsi="Times New Roman"/>
          <w:noProof/>
          <w:lang w:eastAsia="ru-RU"/>
        </w:rPr>
        <w:t>М.П.</w:t>
      </w: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Pr="00290C48" w:rsidRDefault="00D02FC6" w:rsidP="00D02FC6">
      <w:pPr>
        <w:spacing w:after="0" w:line="240" w:lineRule="auto"/>
        <w:ind w:firstLine="720"/>
        <w:jc w:val="center"/>
        <w:rPr>
          <w:rFonts w:ascii="Times New Roman" w:hAnsi="Times New Roman"/>
          <w:b/>
          <w:bCs/>
          <w:noProof/>
          <w:sz w:val="28"/>
          <w:szCs w:val="28"/>
          <w:lang w:eastAsia="ru-RU"/>
        </w:rPr>
      </w:pPr>
      <w:r w:rsidRPr="00290C48">
        <w:rPr>
          <w:rFonts w:ascii="Times New Roman" w:hAnsi="Times New Roman"/>
          <w:b/>
          <w:bCs/>
          <w:noProof/>
          <w:sz w:val="28"/>
          <w:szCs w:val="28"/>
          <w:lang w:eastAsia="ru-RU"/>
        </w:rPr>
        <w:t>КОНКУРСНАЯ ДОКУМЕНТАЦИЯ</w:t>
      </w:r>
    </w:p>
    <w:p w:rsidR="00D02FC6" w:rsidRPr="00D02FC6" w:rsidRDefault="00D02FC6" w:rsidP="00D02FC6">
      <w:pPr>
        <w:spacing w:after="0" w:line="240" w:lineRule="auto"/>
        <w:ind w:firstLine="720"/>
        <w:jc w:val="center"/>
        <w:rPr>
          <w:rFonts w:ascii="Times New Roman" w:hAnsi="Times New Roman"/>
          <w:noProof/>
          <w:lang w:eastAsia="ru-RU"/>
        </w:rPr>
      </w:pPr>
      <w:r w:rsidRPr="00D02FC6">
        <w:rPr>
          <w:rFonts w:ascii="Times New Roman" w:hAnsi="Times New Roman"/>
          <w:noProof/>
          <w:lang w:eastAsia="ru-RU"/>
        </w:rPr>
        <w:t>От 21.04.2022</w:t>
      </w:r>
    </w:p>
    <w:p w:rsidR="00D02FC6" w:rsidRPr="00D02FC6" w:rsidRDefault="00D02FC6" w:rsidP="00D02FC6">
      <w:pPr>
        <w:spacing w:after="0" w:line="240" w:lineRule="auto"/>
        <w:ind w:firstLine="720"/>
        <w:jc w:val="center"/>
        <w:rPr>
          <w:rFonts w:ascii="Times New Roman" w:hAnsi="Times New Roman"/>
          <w:noProof/>
          <w:sz w:val="28"/>
          <w:szCs w:val="28"/>
          <w:lang w:eastAsia="ru-RU"/>
        </w:rPr>
      </w:pPr>
      <w:r>
        <w:rPr>
          <w:rFonts w:ascii="Times New Roman" w:hAnsi="Times New Roman"/>
          <w:noProof/>
          <w:sz w:val="28"/>
          <w:szCs w:val="28"/>
          <w:lang w:eastAsia="ru-RU"/>
        </w:rPr>
        <w:t>по</w:t>
      </w:r>
      <w:r w:rsidRPr="00D02FC6">
        <w:rPr>
          <w:rFonts w:ascii="Times New Roman" w:hAnsi="Times New Roman"/>
          <w:noProof/>
          <w:sz w:val="28"/>
          <w:szCs w:val="28"/>
          <w:lang w:eastAsia="ru-RU"/>
        </w:rPr>
        <w:t xml:space="preserve"> проведению открытого конкурса на право заключения</w:t>
      </w:r>
    </w:p>
    <w:p w:rsidR="00D02FC6" w:rsidRPr="00D02FC6" w:rsidRDefault="00D02FC6" w:rsidP="00D02FC6">
      <w:pPr>
        <w:spacing w:after="0" w:line="240" w:lineRule="auto"/>
        <w:ind w:firstLine="720"/>
        <w:jc w:val="center"/>
        <w:rPr>
          <w:rFonts w:ascii="Times New Roman" w:hAnsi="Times New Roman"/>
          <w:noProof/>
          <w:sz w:val="28"/>
          <w:szCs w:val="28"/>
          <w:lang w:eastAsia="ru-RU"/>
        </w:rPr>
      </w:pPr>
      <w:r>
        <w:rPr>
          <w:rFonts w:ascii="Times New Roman" w:hAnsi="Times New Roman"/>
          <w:noProof/>
          <w:sz w:val="28"/>
          <w:szCs w:val="28"/>
          <w:lang w:eastAsia="ru-RU"/>
        </w:rPr>
        <w:t>договора</w:t>
      </w:r>
      <w:r w:rsidRPr="00D02FC6">
        <w:rPr>
          <w:rFonts w:ascii="Times New Roman" w:hAnsi="Times New Roman"/>
          <w:noProof/>
          <w:sz w:val="28"/>
          <w:szCs w:val="28"/>
          <w:lang w:eastAsia="ru-RU"/>
        </w:rPr>
        <w:t xml:space="preserve"> о благоустройстве пляжа «Учкуевка»</w:t>
      </w: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Pr="00D02FC6" w:rsidRDefault="00D02FC6" w:rsidP="00D02FC6">
      <w:pPr>
        <w:spacing w:after="0" w:line="240" w:lineRule="auto"/>
        <w:ind w:firstLine="720"/>
        <w:jc w:val="center"/>
        <w:rPr>
          <w:rFonts w:ascii="Times New Roman" w:hAnsi="Times New Roman"/>
          <w:noProof/>
          <w:sz w:val="24"/>
          <w:szCs w:val="24"/>
          <w:lang w:eastAsia="ru-RU"/>
        </w:rPr>
      </w:pPr>
      <w:r w:rsidRPr="00D02FC6">
        <w:rPr>
          <w:rFonts w:ascii="Times New Roman" w:hAnsi="Times New Roman"/>
          <w:noProof/>
          <w:sz w:val="24"/>
          <w:szCs w:val="24"/>
          <w:lang w:eastAsia="ru-RU"/>
        </w:rPr>
        <w:t>Организатор конкурса:</w:t>
      </w:r>
    </w:p>
    <w:p w:rsidR="00D02FC6" w:rsidRPr="00D02FC6" w:rsidRDefault="00D02FC6" w:rsidP="00D02FC6">
      <w:pPr>
        <w:spacing w:after="0" w:line="240" w:lineRule="auto"/>
        <w:ind w:firstLine="720"/>
        <w:jc w:val="center"/>
        <w:rPr>
          <w:rFonts w:ascii="Times New Roman" w:hAnsi="Times New Roman"/>
          <w:noProof/>
          <w:sz w:val="24"/>
          <w:szCs w:val="24"/>
          <w:lang w:eastAsia="ru-RU"/>
        </w:rPr>
      </w:pPr>
      <w:r w:rsidRPr="00D02FC6">
        <w:rPr>
          <w:rFonts w:ascii="Times New Roman" w:hAnsi="Times New Roman"/>
          <w:noProof/>
          <w:sz w:val="24"/>
          <w:szCs w:val="24"/>
          <w:lang w:eastAsia="ru-RU"/>
        </w:rPr>
        <w:t>Государственное бюджетное учреждение города Севастополя «Парки и скверы»</w:t>
      </w: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right"/>
        <w:rPr>
          <w:rFonts w:ascii="Times New Roman" w:hAnsi="Times New Roman"/>
          <w:noProof/>
          <w:lang w:eastAsia="ru-RU"/>
        </w:rPr>
      </w:pPr>
    </w:p>
    <w:p w:rsidR="00D02FC6" w:rsidRDefault="00D02FC6" w:rsidP="00D02FC6">
      <w:pPr>
        <w:spacing w:after="0" w:line="240" w:lineRule="auto"/>
        <w:ind w:firstLine="720"/>
        <w:jc w:val="center"/>
        <w:rPr>
          <w:rFonts w:ascii="Times New Roman" w:hAnsi="Times New Roman"/>
          <w:noProof/>
          <w:lang w:eastAsia="ru-RU"/>
        </w:rPr>
      </w:pPr>
    </w:p>
    <w:p w:rsidR="00D02FC6" w:rsidRDefault="00D02FC6" w:rsidP="00D02FC6">
      <w:pPr>
        <w:spacing w:after="0" w:line="240" w:lineRule="auto"/>
        <w:ind w:firstLine="720"/>
        <w:jc w:val="center"/>
        <w:rPr>
          <w:rFonts w:ascii="Times New Roman" w:hAnsi="Times New Roman"/>
          <w:noProof/>
          <w:lang w:eastAsia="ru-RU"/>
        </w:rPr>
      </w:pPr>
    </w:p>
    <w:p w:rsidR="00D02FC6" w:rsidRDefault="00D02FC6" w:rsidP="00D02FC6">
      <w:pPr>
        <w:spacing w:after="0" w:line="240" w:lineRule="auto"/>
        <w:ind w:firstLine="720"/>
        <w:jc w:val="center"/>
        <w:rPr>
          <w:rFonts w:ascii="Times New Roman" w:hAnsi="Times New Roman"/>
          <w:noProof/>
          <w:lang w:eastAsia="ru-RU"/>
        </w:rPr>
      </w:pPr>
      <w:r>
        <w:rPr>
          <w:rFonts w:ascii="Times New Roman" w:hAnsi="Times New Roman"/>
          <w:noProof/>
          <w:lang w:eastAsia="ru-RU"/>
        </w:rPr>
        <w:t>2022 год</w:t>
      </w:r>
    </w:p>
    <w:p w:rsidR="00167416" w:rsidRDefault="00167416" w:rsidP="00D02FC6">
      <w:pPr>
        <w:spacing w:after="0" w:line="240" w:lineRule="auto"/>
        <w:ind w:firstLine="720"/>
        <w:jc w:val="right"/>
        <w:rPr>
          <w:rFonts w:ascii="Times New Roman" w:hAnsi="Times New Roman"/>
          <w:sz w:val="28"/>
          <w:szCs w:val="28"/>
          <w:lang w:eastAsia="ru-RU"/>
        </w:rPr>
      </w:pPr>
      <w:r>
        <w:rPr>
          <w:rFonts w:ascii="Times New Roman" w:hAnsi="Times New Roman"/>
          <w:sz w:val="28"/>
          <w:szCs w:val="28"/>
          <w:lang w:eastAsia="ru-RU"/>
        </w:rPr>
        <w:br w:type="page"/>
      </w:r>
    </w:p>
    <w:p w:rsidR="00C17C7B" w:rsidRDefault="00C17C7B" w:rsidP="00C17C7B">
      <w:pPr>
        <w:spacing w:before="100" w:beforeAutospacing="1" w:after="100" w:afterAutospacing="1" w:line="240" w:lineRule="auto"/>
        <w:ind w:firstLine="720"/>
        <w:jc w:val="center"/>
        <w:rPr>
          <w:rFonts w:ascii="Times New Roman" w:hAnsi="Times New Roman"/>
          <w:sz w:val="24"/>
          <w:szCs w:val="24"/>
          <w:lang w:eastAsia="ru-RU"/>
        </w:rPr>
      </w:pPr>
      <w:r>
        <w:rPr>
          <w:rFonts w:ascii="Times New Roman" w:hAnsi="Times New Roman"/>
          <w:b/>
          <w:bCs/>
          <w:sz w:val="24"/>
          <w:szCs w:val="24"/>
          <w:lang w:eastAsia="ru-RU"/>
        </w:rPr>
        <w:lastRenderedPageBreak/>
        <w:t>Содержание конкурсной документации</w:t>
      </w:r>
    </w:p>
    <w:tbl>
      <w:tblPr>
        <w:tblW w:w="0" w:type="auto"/>
        <w:tblLook w:val="00A0" w:firstRow="1" w:lastRow="0" w:firstColumn="1" w:lastColumn="0" w:noHBand="0" w:noVBand="0"/>
      </w:tblPr>
      <w:tblGrid>
        <w:gridCol w:w="709"/>
        <w:gridCol w:w="7938"/>
        <w:gridCol w:w="701"/>
      </w:tblGrid>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b/>
                <w:sz w:val="24"/>
                <w:szCs w:val="24"/>
                <w:lang w:eastAsia="ru-RU"/>
              </w:rPr>
            </w:pPr>
            <w:r>
              <w:rPr>
                <w:rFonts w:ascii="Times New Roman" w:hAnsi="Times New Roman"/>
                <w:b/>
                <w:sz w:val="24"/>
                <w:szCs w:val="24"/>
                <w:lang w:eastAsia="ru-RU"/>
              </w:rPr>
              <w:t>№ п/п</w:t>
            </w:r>
          </w:p>
        </w:tc>
        <w:tc>
          <w:tcPr>
            <w:tcW w:w="7938" w:type="dxa"/>
            <w:hideMark/>
          </w:tcPr>
          <w:p w:rsidR="00C17C7B" w:rsidRDefault="00C17C7B">
            <w:pPr>
              <w:spacing w:before="100" w:beforeAutospacing="1" w:after="100" w:afterAutospacing="1" w:line="240" w:lineRule="auto"/>
              <w:jc w:val="center"/>
              <w:rPr>
                <w:rFonts w:ascii="Times New Roman" w:hAnsi="Times New Roman"/>
                <w:b/>
                <w:sz w:val="24"/>
                <w:szCs w:val="24"/>
                <w:lang w:eastAsia="ru-RU"/>
              </w:rPr>
            </w:pPr>
            <w:r>
              <w:rPr>
                <w:rFonts w:ascii="Times New Roman" w:hAnsi="Times New Roman"/>
                <w:b/>
                <w:sz w:val="24"/>
                <w:szCs w:val="24"/>
                <w:lang w:eastAsia="ru-RU"/>
              </w:rPr>
              <w:t>Наименование раздела</w:t>
            </w:r>
          </w:p>
        </w:tc>
        <w:tc>
          <w:tcPr>
            <w:tcW w:w="701" w:type="dxa"/>
            <w:hideMark/>
          </w:tcPr>
          <w:p w:rsidR="00C17C7B" w:rsidRDefault="00C17C7B">
            <w:pPr>
              <w:spacing w:before="100" w:beforeAutospacing="1" w:after="100" w:afterAutospacing="1" w:line="240" w:lineRule="auto"/>
              <w:jc w:val="center"/>
              <w:rPr>
                <w:rFonts w:ascii="Times New Roman" w:hAnsi="Times New Roman"/>
                <w:b/>
                <w:sz w:val="24"/>
                <w:szCs w:val="24"/>
                <w:lang w:eastAsia="ru-RU"/>
              </w:rPr>
            </w:pPr>
            <w:r>
              <w:rPr>
                <w:rFonts w:ascii="Times New Roman" w:hAnsi="Times New Roman"/>
                <w:b/>
                <w:sz w:val="24"/>
                <w:szCs w:val="24"/>
                <w:lang w:eastAsia="ru-RU"/>
              </w:rPr>
              <w:t>Стр.</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7938" w:type="dxa"/>
            <w:hideMark/>
          </w:tcPr>
          <w:p w:rsidR="00C17C7B" w:rsidRDefault="00C17C7B">
            <w:pPr>
              <w:spacing w:before="100" w:beforeAutospacing="1" w:after="100" w:afterAutospacing="1" w:line="240" w:lineRule="auto"/>
              <w:ind w:firstLine="33"/>
              <w:rPr>
                <w:rFonts w:ascii="Times New Roman" w:hAnsi="Times New Roman"/>
                <w:sz w:val="24"/>
                <w:szCs w:val="24"/>
                <w:lang w:eastAsia="ru-RU"/>
              </w:rPr>
            </w:pPr>
            <w:r>
              <w:rPr>
                <w:rFonts w:ascii="Times New Roman" w:hAnsi="Times New Roman"/>
                <w:sz w:val="24"/>
                <w:szCs w:val="24"/>
                <w:lang w:eastAsia="ru-RU"/>
              </w:rPr>
              <w:t xml:space="preserve">Общие положения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3</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Требования к содержанию, форме и составу заявки на участие в Конкурсе</w:t>
            </w:r>
            <w:r>
              <w:rPr>
                <w:rFonts w:ascii="Times New Roman" w:hAnsi="Times New Roman"/>
                <w:b/>
                <w:bCs/>
                <w:sz w:val="24"/>
                <w:szCs w:val="24"/>
                <w:lang w:eastAsia="ru-RU"/>
              </w:rPr>
              <w:t xml:space="preserve">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5</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Порядок, место, дата начала и дата и время окончания срока подачи заявок на участие в конкурсе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9</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Требования к участникам конкурса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10</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Порядок и срок отзыва заявок на участие в конкурсе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12</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Форма, порядок, дата начала и окончания предоставления участникам конкурса разъяснений положений конкурсной документации</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12</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7.</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Место, дата и время вскрытия конвертов с заявками на участие в конкурсе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13</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Место, порядок, дата и время рассмотрения заявок на участие в Конкурсе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13</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9.</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Место, дата и время </w:t>
            </w:r>
            <w:r w:rsidR="00680710">
              <w:rPr>
                <w:rFonts w:ascii="Times New Roman" w:hAnsi="Times New Roman"/>
                <w:sz w:val="24"/>
                <w:szCs w:val="24"/>
                <w:lang w:eastAsia="ru-RU"/>
              </w:rPr>
              <w:t>процедуры оценки</w:t>
            </w:r>
            <w:r>
              <w:rPr>
                <w:rFonts w:ascii="Times New Roman" w:hAnsi="Times New Roman"/>
                <w:sz w:val="24"/>
                <w:szCs w:val="24"/>
                <w:lang w:eastAsia="ru-RU"/>
              </w:rPr>
              <w:t xml:space="preserve"> и сопоставления заявок на участие в конкурсе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14</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Требования о внесении залога, в качестве обеспечения исполнения обязательств по договору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16</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11.</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Заключение договора о благоустройстве пляжа по результатам конкурса. Срок, в течение которого победитель конкурса должен подписать проект договора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18</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12.</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Условия публичной оферты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21</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13.</w:t>
            </w:r>
          </w:p>
        </w:tc>
        <w:tc>
          <w:tcPr>
            <w:tcW w:w="7938" w:type="dxa"/>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Порядок признания Конкурса несостоявшимся </w:t>
            </w: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21</w:t>
            </w:r>
          </w:p>
        </w:tc>
      </w:tr>
      <w:tr w:rsidR="00C17C7B" w:rsidTr="00C17C7B">
        <w:tc>
          <w:tcPr>
            <w:tcW w:w="709"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14.</w:t>
            </w:r>
          </w:p>
        </w:tc>
        <w:tc>
          <w:tcPr>
            <w:tcW w:w="7938" w:type="dxa"/>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Приложения </w:t>
            </w:r>
          </w:p>
          <w:p w:rsidR="00C17C7B" w:rsidRDefault="00C17C7B">
            <w:pPr>
              <w:spacing w:before="100" w:beforeAutospacing="1" w:after="100" w:afterAutospacing="1" w:line="240" w:lineRule="auto"/>
              <w:rPr>
                <w:rFonts w:ascii="Times New Roman" w:hAnsi="Times New Roman"/>
                <w:sz w:val="24"/>
                <w:szCs w:val="24"/>
                <w:lang w:eastAsia="ru-RU"/>
              </w:rPr>
            </w:pPr>
          </w:p>
        </w:tc>
        <w:tc>
          <w:tcPr>
            <w:tcW w:w="701" w:type="dxa"/>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22</w:t>
            </w:r>
          </w:p>
        </w:tc>
      </w:tr>
    </w:tbl>
    <w:p w:rsidR="00C17C7B" w:rsidRDefault="00C17C7B" w:rsidP="00C17C7B">
      <w:pPr>
        <w:spacing w:after="0" w:line="240" w:lineRule="auto"/>
        <w:rPr>
          <w:rFonts w:ascii="Times New Roman" w:hAnsi="Times New Roman"/>
          <w:sz w:val="24"/>
          <w:szCs w:val="24"/>
          <w:lang w:eastAsia="ru-RU"/>
        </w:rPr>
      </w:pPr>
      <w:r>
        <w:rPr>
          <w:rFonts w:ascii="yandex-sans" w:hAnsi="yandex-sans"/>
          <w:sz w:val="23"/>
          <w:szCs w:val="23"/>
          <w:lang w:eastAsia="ru-RU"/>
        </w:rPr>
        <w:br/>
      </w: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75277D" w:rsidRDefault="0075277D"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75277D" w:rsidRDefault="0075277D" w:rsidP="00C17C7B">
      <w:pPr>
        <w:spacing w:before="100" w:beforeAutospacing="1" w:after="100" w:afterAutospacing="1" w:line="240" w:lineRule="auto"/>
        <w:ind w:firstLine="720"/>
        <w:jc w:val="center"/>
        <w:rPr>
          <w:rFonts w:ascii="Times New Roman" w:hAnsi="Times New Roman"/>
          <w:b/>
          <w:bCs/>
          <w:sz w:val="24"/>
          <w:szCs w:val="24"/>
          <w:lang w:eastAsia="ru-RU"/>
        </w:rPr>
      </w:pPr>
    </w:p>
    <w:p w:rsidR="00167416" w:rsidRDefault="00167416" w:rsidP="00C17C7B">
      <w:pPr>
        <w:spacing w:before="100" w:beforeAutospacing="1" w:after="100" w:afterAutospacing="1" w:line="240" w:lineRule="auto"/>
        <w:ind w:firstLine="720"/>
        <w:jc w:val="center"/>
        <w:rPr>
          <w:rFonts w:ascii="Times New Roman" w:hAnsi="Times New Roman"/>
          <w:b/>
          <w:bCs/>
          <w:sz w:val="24"/>
          <w:szCs w:val="24"/>
          <w:lang w:eastAsia="ru-RU"/>
        </w:rPr>
      </w:pPr>
      <w:r>
        <w:rPr>
          <w:rFonts w:ascii="Times New Roman" w:hAnsi="Times New Roman"/>
          <w:b/>
          <w:bCs/>
          <w:sz w:val="24"/>
          <w:szCs w:val="24"/>
          <w:lang w:eastAsia="ru-RU"/>
        </w:rPr>
        <w:br w:type="page"/>
      </w:r>
    </w:p>
    <w:p w:rsidR="00C17C7B" w:rsidRDefault="00C17C7B" w:rsidP="00C17C7B">
      <w:pPr>
        <w:spacing w:before="100" w:beforeAutospacing="1" w:after="100" w:afterAutospacing="1" w:line="240" w:lineRule="auto"/>
        <w:ind w:firstLine="720"/>
        <w:jc w:val="center"/>
        <w:rPr>
          <w:rFonts w:ascii="Times New Roman" w:hAnsi="Times New Roman"/>
          <w:sz w:val="24"/>
          <w:szCs w:val="24"/>
          <w:lang w:eastAsia="ru-RU"/>
        </w:rPr>
      </w:pPr>
      <w:r>
        <w:rPr>
          <w:rFonts w:ascii="Times New Roman" w:hAnsi="Times New Roman"/>
          <w:b/>
          <w:bCs/>
          <w:sz w:val="24"/>
          <w:szCs w:val="24"/>
          <w:lang w:eastAsia="ru-RU"/>
        </w:rPr>
        <w:lastRenderedPageBreak/>
        <w:t>1. Общие положения</w:t>
      </w:r>
    </w:p>
    <w:p w:rsidR="00C17C7B" w:rsidRDefault="00C17C7B" w:rsidP="001674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Настоящая документация подготовлена Государственным </w:t>
      </w:r>
      <w:r w:rsidR="00A4155A">
        <w:rPr>
          <w:rFonts w:ascii="Times New Roman" w:hAnsi="Times New Roman"/>
          <w:sz w:val="24"/>
          <w:szCs w:val="24"/>
          <w:lang w:eastAsia="ru-RU"/>
        </w:rPr>
        <w:t xml:space="preserve">бюджетным </w:t>
      </w:r>
      <w:r>
        <w:rPr>
          <w:rFonts w:ascii="Times New Roman" w:hAnsi="Times New Roman"/>
          <w:sz w:val="24"/>
          <w:szCs w:val="24"/>
          <w:lang w:eastAsia="ru-RU"/>
        </w:rPr>
        <w:t>учреждением города Севастополя «</w:t>
      </w:r>
      <w:r w:rsidR="00A4155A">
        <w:rPr>
          <w:rFonts w:ascii="Times New Roman" w:hAnsi="Times New Roman"/>
          <w:sz w:val="24"/>
          <w:szCs w:val="24"/>
          <w:lang w:eastAsia="ru-RU"/>
        </w:rPr>
        <w:t>Парки и скверы</w:t>
      </w:r>
      <w:r>
        <w:rPr>
          <w:rFonts w:ascii="Times New Roman" w:hAnsi="Times New Roman"/>
          <w:sz w:val="24"/>
          <w:szCs w:val="24"/>
          <w:lang w:eastAsia="ru-RU"/>
        </w:rPr>
        <w:t>» (далее – Г</w:t>
      </w:r>
      <w:r w:rsidR="00A4155A">
        <w:rPr>
          <w:rFonts w:ascii="Times New Roman" w:hAnsi="Times New Roman"/>
          <w:sz w:val="24"/>
          <w:szCs w:val="24"/>
          <w:lang w:eastAsia="ru-RU"/>
        </w:rPr>
        <w:t>Б</w:t>
      </w:r>
      <w:r>
        <w:rPr>
          <w:rFonts w:ascii="Times New Roman" w:hAnsi="Times New Roman"/>
          <w:sz w:val="24"/>
          <w:szCs w:val="24"/>
          <w:lang w:eastAsia="ru-RU"/>
        </w:rPr>
        <w:t>У «</w:t>
      </w:r>
      <w:r w:rsidR="00A4155A">
        <w:rPr>
          <w:rFonts w:ascii="Times New Roman" w:hAnsi="Times New Roman"/>
          <w:sz w:val="24"/>
          <w:szCs w:val="24"/>
          <w:lang w:eastAsia="ru-RU"/>
        </w:rPr>
        <w:t>Парки и скверы</w:t>
      </w:r>
      <w:r>
        <w:rPr>
          <w:rFonts w:ascii="Times New Roman" w:hAnsi="Times New Roman"/>
          <w:sz w:val="24"/>
          <w:szCs w:val="24"/>
          <w:lang w:eastAsia="ru-RU"/>
        </w:rPr>
        <w:t>»)</w:t>
      </w:r>
      <w:r>
        <w:rPr>
          <w:rFonts w:ascii="Arial" w:hAnsi="Arial" w:cs="Arial"/>
          <w:sz w:val="28"/>
          <w:szCs w:val="28"/>
          <w:lang w:eastAsia="ru-RU"/>
        </w:rPr>
        <w:t xml:space="preserve"> </w:t>
      </w:r>
      <w:r>
        <w:rPr>
          <w:rFonts w:ascii="Times New Roman" w:hAnsi="Times New Roman"/>
          <w:sz w:val="24"/>
          <w:szCs w:val="24"/>
          <w:lang w:eastAsia="ru-RU"/>
        </w:rPr>
        <w:t xml:space="preserve">в соответствии Постановлением Правительства Севастополя от </w:t>
      </w:r>
      <w:r w:rsidR="00A4155A">
        <w:rPr>
          <w:rFonts w:ascii="Times New Roman" w:hAnsi="Times New Roman"/>
          <w:sz w:val="24"/>
          <w:szCs w:val="24"/>
          <w:lang w:eastAsia="ru-RU"/>
        </w:rPr>
        <w:t>02</w:t>
      </w:r>
      <w:r>
        <w:rPr>
          <w:rFonts w:ascii="Times New Roman" w:hAnsi="Times New Roman"/>
          <w:sz w:val="24"/>
          <w:szCs w:val="24"/>
          <w:lang w:eastAsia="ru-RU"/>
        </w:rPr>
        <w:t>.0</w:t>
      </w:r>
      <w:r w:rsidR="00A4155A">
        <w:rPr>
          <w:rFonts w:ascii="Times New Roman" w:hAnsi="Times New Roman"/>
          <w:sz w:val="24"/>
          <w:szCs w:val="24"/>
          <w:lang w:eastAsia="ru-RU"/>
        </w:rPr>
        <w:t>6</w:t>
      </w:r>
      <w:r>
        <w:rPr>
          <w:rFonts w:ascii="Times New Roman" w:hAnsi="Times New Roman"/>
          <w:sz w:val="24"/>
          <w:szCs w:val="24"/>
          <w:lang w:eastAsia="ru-RU"/>
        </w:rPr>
        <w:t>.20</w:t>
      </w:r>
      <w:r w:rsidR="00A4155A">
        <w:rPr>
          <w:rFonts w:ascii="Times New Roman" w:hAnsi="Times New Roman"/>
          <w:sz w:val="24"/>
          <w:szCs w:val="24"/>
          <w:lang w:eastAsia="ru-RU"/>
        </w:rPr>
        <w:t>21</w:t>
      </w:r>
      <w:r>
        <w:rPr>
          <w:rFonts w:ascii="Times New Roman" w:hAnsi="Times New Roman"/>
          <w:sz w:val="24"/>
          <w:szCs w:val="24"/>
          <w:lang w:eastAsia="ru-RU"/>
        </w:rPr>
        <w:t xml:space="preserve"> № 2</w:t>
      </w:r>
      <w:r w:rsidR="00A4155A">
        <w:rPr>
          <w:rFonts w:ascii="Times New Roman" w:hAnsi="Times New Roman"/>
          <w:sz w:val="24"/>
          <w:szCs w:val="24"/>
          <w:lang w:eastAsia="ru-RU"/>
        </w:rPr>
        <w:t>42</w:t>
      </w:r>
      <w:r>
        <w:rPr>
          <w:rFonts w:ascii="Times New Roman" w:hAnsi="Times New Roman"/>
          <w:sz w:val="24"/>
          <w:szCs w:val="24"/>
          <w:lang w:eastAsia="ru-RU"/>
        </w:rPr>
        <w:t>-ПП «О благоустройстве пляжей города Севастополя»</w:t>
      </w:r>
      <w:r w:rsidR="00A4155A">
        <w:rPr>
          <w:rFonts w:ascii="Times New Roman" w:hAnsi="Times New Roman"/>
          <w:sz w:val="24"/>
          <w:szCs w:val="24"/>
          <w:lang w:eastAsia="ru-RU"/>
        </w:rPr>
        <w:t xml:space="preserve"> (вместе с «Положением о комиссии по благоустройству и подготовке к купальному сезону пляжей города Севастополя», «Положением о порядке проведения конкурса на лучшее эскизное предложение по благоустройству пляжа города Севастополя», «Перечнем типовых архетипов для пляжей города Севастополя»)</w:t>
      </w:r>
      <w:r>
        <w:rPr>
          <w:rFonts w:ascii="Times New Roman" w:hAnsi="Times New Roman"/>
          <w:sz w:val="24"/>
          <w:szCs w:val="24"/>
          <w:lang w:eastAsia="ru-RU"/>
        </w:rPr>
        <w:t xml:space="preserve">. </w:t>
      </w:r>
    </w:p>
    <w:p w:rsidR="00C17C7B" w:rsidRDefault="00C17C7B" w:rsidP="001674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Настоящая конкурсная документация подлежит опубликованию на официальном сайте Российской Федерации для размещения информации о проведении торгов </w:t>
      </w:r>
      <w:hyperlink r:id="rId6" w:tgtFrame="_blank" w:history="1">
        <w:r>
          <w:rPr>
            <w:rStyle w:val="a3"/>
            <w:color w:val="auto"/>
            <w:sz w:val="24"/>
            <w:szCs w:val="24"/>
            <w:lang w:eastAsia="ru-RU"/>
          </w:rPr>
          <w:t>www.torgi.gov.ru</w:t>
        </w:r>
      </w:hyperlink>
      <w:r>
        <w:rPr>
          <w:rFonts w:ascii="Times New Roman" w:hAnsi="Times New Roman"/>
          <w:sz w:val="24"/>
          <w:szCs w:val="24"/>
          <w:lang w:eastAsia="ru-RU"/>
        </w:rPr>
        <w:t xml:space="preserve"> и на официальном сайте Правительства Севастополя www.sevastopol.gov.ru в информационно-телекоммуникационной</w:t>
      </w:r>
      <w:r>
        <w:rPr>
          <w:rFonts w:ascii="Arial" w:hAnsi="Arial" w:cs="Arial"/>
          <w:sz w:val="28"/>
          <w:szCs w:val="28"/>
          <w:lang w:eastAsia="ru-RU"/>
        </w:rPr>
        <w:t xml:space="preserve"> </w:t>
      </w:r>
      <w:r>
        <w:rPr>
          <w:rFonts w:ascii="Times New Roman" w:hAnsi="Times New Roman"/>
          <w:sz w:val="24"/>
          <w:szCs w:val="24"/>
          <w:lang w:eastAsia="ru-RU"/>
        </w:rPr>
        <w:t>сети «Интернет».</w:t>
      </w:r>
    </w:p>
    <w:p w:rsidR="00C17C7B" w:rsidRDefault="00C17C7B" w:rsidP="00FC21CD">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Конкурсная документация содержит полный комплект информации, инструкций и форм, необходимых для подачи заявки на право заключения договоров о благоустройстве пляжей, расположенных на территории города Севастополя (далее - Договор). </w:t>
      </w:r>
    </w:p>
    <w:p w:rsidR="00FC21CD" w:rsidRPr="00FA29CC" w:rsidRDefault="00FC21CD" w:rsidP="00FC21CD">
      <w:pPr>
        <w:spacing w:after="0" w:line="240" w:lineRule="auto"/>
        <w:ind w:firstLine="720"/>
        <w:jc w:val="both"/>
        <w:rPr>
          <w:rFonts w:ascii="Times New Roman" w:hAnsi="Times New Roman"/>
          <w:sz w:val="24"/>
          <w:szCs w:val="24"/>
          <w:lang w:eastAsia="ru-RU"/>
        </w:rPr>
      </w:pPr>
      <w:r w:rsidRPr="00FA29CC">
        <w:rPr>
          <w:rFonts w:ascii="Times New Roman" w:hAnsi="Times New Roman"/>
          <w:sz w:val="24"/>
          <w:szCs w:val="24"/>
          <w:lang w:eastAsia="ru-RU"/>
        </w:rPr>
        <w:t xml:space="preserve">В конкурсе на право заключения договоров о благоустройстве пляжей, расположенных </w:t>
      </w:r>
      <w:r>
        <w:rPr>
          <w:rFonts w:ascii="Times New Roman" w:hAnsi="Times New Roman"/>
          <w:sz w:val="24"/>
          <w:szCs w:val="24"/>
          <w:lang w:eastAsia="ru-RU"/>
        </w:rPr>
        <w:t xml:space="preserve">на территории города Севастополя </w:t>
      </w:r>
      <w:r w:rsidRPr="00FA29CC">
        <w:rPr>
          <w:rFonts w:ascii="Times New Roman" w:hAnsi="Times New Roman"/>
          <w:sz w:val="24"/>
          <w:szCs w:val="24"/>
          <w:lang w:eastAsia="ru-RU"/>
        </w:rPr>
        <w:t>(далее - Конкурс) может принять участие индивидуальный предприниматель, юридическое лицо, независимо от организационно-правовой формы, формы собственности, места нахождения и места происхождения капитала, подавшие заявку на участие в Конкурсе и допущенные к участию в Конкурсе. Участник Конкурса вправе подать только одну заявку на участие в Конкурсе (по каждому лоту).</w:t>
      </w:r>
    </w:p>
    <w:p w:rsidR="00C17C7B" w:rsidRDefault="00C17C7B" w:rsidP="00167416">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Участник Конкурса вправе подать только одну заявку на участие в Конкурсе (по каждому лоту).</w:t>
      </w:r>
      <w:r w:rsidR="001453BA">
        <w:rPr>
          <w:rFonts w:ascii="Times New Roman" w:hAnsi="Times New Roman"/>
          <w:sz w:val="24"/>
          <w:szCs w:val="24"/>
          <w:lang w:eastAsia="ru-RU"/>
        </w:rPr>
        <w:t xml:space="preserve"> На каждый лот подается отдельная заявка.</w:t>
      </w:r>
    </w:p>
    <w:p w:rsidR="00C17C7B" w:rsidRDefault="00C17C7B" w:rsidP="00167416">
      <w:pPr>
        <w:spacing w:after="0" w:line="240" w:lineRule="auto"/>
        <w:ind w:firstLine="567"/>
        <w:jc w:val="both"/>
        <w:rPr>
          <w:rFonts w:ascii="Times New Roman" w:hAnsi="Times New Roman"/>
          <w:sz w:val="24"/>
          <w:szCs w:val="24"/>
          <w:lang w:eastAsia="ru-RU"/>
        </w:rPr>
      </w:pPr>
      <w:r>
        <w:rPr>
          <w:rFonts w:ascii="Times New Roman CYR" w:hAnsi="Times New Roman CYR" w:cs="Times New Roman CYR"/>
          <w:sz w:val="24"/>
          <w:szCs w:val="24"/>
          <w:shd w:val="clear" w:color="auto" w:fill="FFFFFF"/>
        </w:rPr>
        <w:t>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w:t>
      </w:r>
    </w:p>
    <w:p w:rsidR="00C17C7B" w:rsidRDefault="00C17C7B" w:rsidP="00C17C7B">
      <w:pPr>
        <w:spacing w:before="100" w:beforeAutospacing="1" w:after="100" w:afterAutospacing="1" w:line="240" w:lineRule="auto"/>
        <w:ind w:left="720"/>
        <w:jc w:val="center"/>
        <w:rPr>
          <w:rFonts w:ascii="Times New Roman" w:hAnsi="Times New Roman"/>
          <w:sz w:val="24"/>
          <w:szCs w:val="24"/>
          <w:lang w:eastAsia="ru-RU"/>
        </w:rPr>
      </w:pPr>
      <w:r>
        <w:rPr>
          <w:rFonts w:ascii="Times New Roman" w:hAnsi="Times New Roman"/>
          <w:b/>
          <w:bCs/>
          <w:sz w:val="24"/>
          <w:szCs w:val="24"/>
          <w:lang w:eastAsia="ru-RU"/>
        </w:rPr>
        <w:t>Общие сведения о проводимом открытом конкурсе</w:t>
      </w:r>
    </w:p>
    <w:tbl>
      <w:tblPr>
        <w:tblW w:w="9636" w:type="dxa"/>
        <w:tblLook w:val="00A0" w:firstRow="1" w:lastRow="0" w:firstColumn="1" w:lastColumn="0" w:noHBand="0" w:noVBand="0"/>
      </w:tblPr>
      <w:tblGrid>
        <w:gridCol w:w="947"/>
        <w:gridCol w:w="2350"/>
        <w:gridCol w:w="6339"/>
      </w:tblGrid>
      <w:tr w:rsidR="00C17C7B" w:rsidTr="00C17C7B">
        <w:trPr>
          <w:tblHeader/>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C17C7B">
        <w:tc>
          <w:tcPr>
            <w:tcW w:w="9636" w:type="dxa"/>
            <w:gridSpan w:val="3"/>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tcPr>
          <w:p w:rsidR="00C17C7B" w:rsidRDefault="00C17C7B">
            <w:pPr>
              <w:spacing w:before="100" w:beforeAutospacing="1" w:after="100" w:afterAutospacing="1" w:line="240" w:lineRule="auto"/>
              <w:rPr>
                <w:rFonts w:ascii="Times New Roman" w:hAnsi="Times New Roman"/>
                <w:sz w:val="24"/>
                <w:szCs w:val="24"/>
                <w:lang w:eastAsia="ru-RU"/>
              </w:rPr>
            </w:pPr>
          </w:p>
        </w:tc>
      </w:tr>
      <w:tr w:rsidR="00C17C7B" w:rsidTr="00C17C7B">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t>1.1</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Наименование организатора, контактная информация</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127C91" w:rsidRDefault="00C17C7B" w:rsidP="00167416">
            <w:pPr>
              <w:spacing w:after="0" w:line="240" w:lineRule="auto"/>
              <w:jc w:val="both"/>
              <w:rPr>
                <w:rFonts w:ascii="Times New Roman" w:hAnsi="Times New Roman"/>
                <w:sz w:val="24"/>
                <w:szCs w:val="24"/>
                <w:lang w:eastAsia="ru-RU"/>
              </w:rPr>
            </w:pPr>
            <w:r w:rsidRPr="00127C91">
              <w:rPr>
                <w:rFonts w:ascii="Times New Roman" w:hAnsi="Times New Roman"/>
                <w:b/>
                <w:bCs/>
                <w:sz w:val="24"/>
                <w:szCs w:val="24"/>
                <w:lang w:eastAsia="ru-RU"/>
              </w:rPr>
              <w:t>Наименование:</w:t>
            </w:r>
            <w:r w:rsidRPr="00127C91">
              <w:rPr>
                <w:rFonts w:ascii="Times New Roman" w:hAnsi="Times New Roman"/>
                <w:sz w:val="24"/>
                <w:szCs w:val="24"/>
                <w:lang w:eastAsia="ru-RU"/>
              </w:rPr>
              <w:t xml:space="preserve"> Г</w:t>
            </w:r>
            <w:r w:rsidR="001453BA">
              <w:rPr>
                <w:rFonts w:ascii="Times New Roman" w:hAnsi="Times New Roman"/>
                <w:sz w:val="24"/>
                <w:szCs w:val="24"/>
                <w:lang w:eastAsia="ru-RU"/>
              </w:rPr>
              <w:t xml:space="preserve">осударственное бюджетное учреждение города Севастополя </w:t>
            </w:r>
            <w:r w:rsidRPr="00127C91">
              <w:rPr>
                <w:rFonts w:ascii="Times New Roman" w:hAnsi="Times New Roman"/>
                <w:sz w:val="24"/>
                <w:szCs w:val="24"/>
                <w:lang w:eastAsia="ru-RU"/>
              </w:rPr>
              <w:t>«</w:t>
            </w:r>
            <w:r w:rsidR="001453BA">
              <w:rPr>
                <w:rFonts w:ascii="Times New Roman" w:hAnsi="Times New Roman"/>
                <w:sz w:val="24"/>
                <w:szCs w:val="24"/>
                <w:lang w:eastAsia="ru-RU"/>
              </w:rPr>
              <w:t>Парки и скверы</w:t>
            </w:r>
            <w:r w:rsidRPr="00127C91">
              <w:rPr>
                <w:rFonts w:ascii="Times New Roman" w:hAnsi="Times New Roman"/>
                <w:sz w:val="24"/>
                <w:szCs w:val="24"/>
                <w:lang w:eastAsia="ru-RU"/>
              </w:rPr>
              <w:t>»</w:t>
            </w:r>
          </w:p>
          <w:p w:rsidR="00C17C7B" w:rsidRPr="00127C91" w:rsidRDefault="00C17C7B" w:rsidP="00167416">
            <w:pPr>
              <w:spacing w:after="0" w:line="240" w:lineRule="auto"/>
              <w:jc w:val="both"/>
              <w:rPr>
                <w:rFonts w:ascii="Times New Roman" w:hAnsi="Times New Roman"/>
                <w:sz w:val="24"/>
                <w:szCs w:val="24"/>
                <w:lang w:eastAsia="ru-RU"/>
              </w:rPr>
            </w:pPr>
            <w:r w:rsidRPr="00127C91">
              <w:rPr>
                <w:rFonts w:ascii="Times New Roman" w:hAnsi="Times New Roman"/>
                <w:b/>
                <w:bCs/>
                <w:sz w:val="24"/>
                <w:szCs w:val="24"/>
                <w:lang w:eastAsia="ru-RU"/>
              </w:rPr>
              <w:t xml:space="preserve">Юридический адрес: </w:t>
            </w:r>
            <w:r w:rsidRPr="00127C91">
              <w:rPr>
                <w:rFonts w:ascii="Times New Roman" w:hAnsi="Times New Roman"/>
                <w:sz w:val="24"/>
                <w:szCs w:val="24"/>
                <w:lang w:eastAsia="ru-RU"/>
              </w:rPr>
              <w:t xml:space="preserve">г. Севастополь, ул. </w:t>
            </w:r>
            <w:r w:rsidR="001453BA">
              <w:rPr>
                <w:rFonts w:ascii="Times New Roman" w:hAnsi="Times New Roman"/>
                <w:sz w:val="24"/>
                <w:szCs w:val="24"/>
                <w:lang w:eastAsia="ru-RU"/>
              </w:rPr>
              <w:t>Одесская</w:t>
            </w:r>
            <w:r w:rsidRPr="00127C91">
              <w:rPr>
                <w:rFonts w:ascii="Times New Roman" w:hAnsi="Times New Roman"/>
                <w:sz w:val="24"/>
                <w:szCs w:val="24"/>
                <w:lang w:eastAsia="ru-RU"/>
              </w:rPr>
              <w:t xml:space="preserve">, д. </w:t>
            </w:r>
            <w:r w:rsidR="001453BA">
              <w:rPr>
                <w:rFonts w:ascii="Times New Roman" w:hAnsi="Times New Roman"/>
                <w:sz w:val="24"/>
                <w:szCs w:val="24"/>
                <w:lang w:eastAsia="ru-RU"/>
              </w:rPr>
              <w:t>27Б, офис 1</w:t>
            </w:r>
            <w:r w:rsidRPr="00127C91">
              <w:rPr>
                <w:rFonts w:ascii="Times New Roman" w:hAnsi="Times New Roman"/>
                <w:sz w:val="24"/>
                <w:szCs w:val="24"/>
                <w:lang w:eastAsia="ru-RU"/>
              </w:rPr>
              <w:t xml:space="preserve"> </w:t>
            </w:r>
          </w:p>
          <w:p w:rsidR="001453BA" w:rsidRPr="00127C91" w:rsidRDefault="00C17C7B" w:rsidP="001453BA">
            <w:pPr>
              <w:spacing w:after="0" w:line="240" w:lineRule="auto"/>
              <w:jc w:val="both"/>
              <w:rPr>
                <w:rFonts w:ascii="Times New Roman" w:hAnsi="Times New Roman"/>
                <w:sz w:val="24"/>
                <w:szCs w:val="24"/>
                <w:lang w:eastAsia="ru-RU"/>
              </w:rPr>
            </w:pPr>
            <w:r w:rsidRPr="00127C91">
              <w:rPr>
                <w:rFonts w:ascii="Times New Roman" w:hAnsi="Times New Roman"/>
                <w:b/>
                <w:bCs/>
                <w:sz w:val="24"/>
                <w:szCs w:val="24"/>
                <w:lang w:eastAsia="ru-RU"/>
              </w:rPr>
              <w:t>Почтовый адрес:</w:t>
            </w:r>
            <w:r w:rsidRPr="00127C91">
              <w:rPr>
                <w:rFonts w:ascii="Times New Roman" w:hAnsi="Times New Roman"/>
                <w:sz w:val="24"/>
                <w:szCs w:val="24"/>
                <w:lang w:eastAsia="ru-RU"/>
              </w:rPr>
              <w:t xml:space="preserve"> 2990</w:t>
            </w:r>
            <w:r w:rsidR="001453BA">
              <w:rPr>
                <w:rFonts w:ascii="Times New Roman" w:hAnsi="Times New Roman"/>
                <w:sz w:val="24"/>
                <w:szCs w:val="24"/>
                <w:lang w:eastAsia="ru-RU"/>
              </w:rPr>
              <w:t>11</w:t>
            </w:r>
            <w:r w:rsidRPr="00127C91">
              <w:rPr>
                <w:rFonts w:ascii="Times New Roman" w:hAnsi="Times New Roman"/>
                <w:sz w:val="24"/>
                <w:szCs w:val="24"/>
                <w:lang w:eastAsia="ru-RU"/>
              </w:rPr>
              <w:t xml:space="preserve">, г. Севастополь, </w:t>
            </w:r>
            <w:r w:rsidR="001453BA" w:rsidRPr="00127C91">
              <w:rPr>
                <w:rFonts w:ascii="Times New Roman" w:hAnsi="Times New Roman"/>
                <w:sz w:val="24"/>
                <w:szCs w:val="24"/>
                <w:lang w:eastAsia="ru-RU"/>
              </w:rPr>
              <w:t xml:space="preserve">ул. </w:t>
            </w:r>
            <w:r w:rsidR="001453BA">
              <w:rPr>
                <w:rFonts w:ascii="Times New Roman" w:hAnsi="Times New Roman"/>
                <w:sz w:val="24"/>
                <w:szCs w:val="24"/>
                <w:lang w:eastAsia="ru-RU"/>
              </w:rPr>
              <w:t>Одесская</w:t>
            </w:r>
            <w:r w:rsidR="001453BA" w:rsidRPr="00127C91">
              <w:rPr>
                <w:rFonts w:ascii="Times New Roman" w:hAnsi="Times New Roman"/>
                <w:sz w:val="24"/>
                <w:szCs w:val="24"/>
                <w:lang w:eastAsia="ru-RU"/>
              </w:rPr>
              <w:t xml:space="preserve">, д. </w:t>
            </w:r>
            <w:r w:rsidR="001453BA">
              <w:rPr>
                <w:rFonts w:ascii="Times New Roman" w:hAnsi="Times New Roman"/>
                <w:sz w:val="24"/>
                <w:szCs w:val="24"/>
                <w:lang w:eastAsia="ru-RU"/>
              </w:rPr>
              <w:t>27Б, офис 1</w:t>
            </w:r>
            <w:r w:rsidR="001453BA" w:rsidRPr="00127C91">
              <w:rPr>
                <w:rFonts w:ascii="Times New Roman" w:hAnsi="Times New Roman"/>
                <w:sz w:val="24"/>
                <w:szCs w:val="24"/>
                <w:lang w:eastAsia="ru-RU"/>
              </w:rPr>
              <w:t xml:space="preserve"> </w:t>
            </w:r>
          </w:p>
          <w:p w:rsidR="001453BA" w:rsidRDefault="00C17C7B" w:rsidP="00167416">
            <w:pPr>
              <w:spacing w:after="0" w:line="240" w:lineRule="auto"/>
              <w:jc w:val="both"/>
              <w:rPr>
                <w:rFonts w:ascii="Times New Roman" w:hAnsi="Times New Roman"/>
                <w:sz w:val="24"/>
                <w:szCs w:val="24"/>
                <w:lang w:eastAsia="ru-RU"/>
              </w:rPr>
            </w:pPr>
            <w:r w:rsidRPr="00127C91">
              <w:rPr>
                <w:rFonts w:ascii="Times New Roman" w:hAnsi="Times New Roman"/>
                <w:b/>
                <w:sz w:val="24"/>
                <w:szCs w:val="24"/>
                <w:lang w:eastAsia="ru-RU"/>
              </w:rPr>
              <w:t>Адрес места приема заявок</w:t>
            </w:r>
            <w:r w:rsidRPr="00127C91">
              <w:rPr>
                <w:rFonts w:ascii="Times New Roman" w:hAnsi="Times New Roman"/>
                <w:sz w:val="24"/>
                <w:szCs w:val="24"/>
                <w:lang w:eastAsia="ru-RU"/>
              </w:rPr>
              <w:t>: г.</w:t>
            </w:r>
            <w:r w:rsidR="00A41F23">
              <w:rPr>
                <w:rFonts w:ascii="Times New Roman" w:hAnsi="Times New Roman"/>
                <w:sz w:val="24"/>
                <w:szCs w:val="24"/>
                <w:lang w:eastAsia="ru-RU"/>
              </w:rPr>
              <w:t xml:space="preserve"> </w:t>
            </w:r>
            <w:r w:rsidRPr="00127C91">
              <w:rPr>
                <w:rFonts w:ascii="Times New Roman" w:hAnsi="Times New Roman"/>
                <w:sz w:val="24"/>
                <w:szCs w:val="24"/>
                <w:lang w:eastAsia="ru-RU"/>
              </w:rPr>
              <w:t xml:space="preserve">Севастополь, ул. </w:t>
            </w:r>
            <w:r w:rsidR="001453BA">
              <w:rPr>
                <w:rFonts w:ascii="Times New Roman" w:hAnsi="Times New Roman"/>
                <w:sz w:val="24"/>
                <w:szCs w:val="24"/>
                <w:lang w:eastAsia="ru-RU"/>
              </w:rPr>
              <w:t>Мельникова</w:t>
            </w:r>
            <w:r w:rsidRPr="00127C91">
              <w:rPr>
                <w:rFonts w:ascii="Times New Roman" w:hAnsi="Times New Roman"/>
                <w:sz w:val="24"/>
                <w:szCs w:val="24"/>
                <w:lang w:eastAsia="ru-RU"/>
              </w:rPr>
              <w:t xml:space="preserve">, д. </w:t>
            </w:r>
            <w:r w:rsidR="001453BA">
              <w:rPr>
                <w:rFonts w:ascii="Times New Roman" w:hAnsi="Times New Roman"/>
                <w:sz w:val="24"/>
                <w:szCs w:val="24"/>
                <w:lang w:eastAsia="ru-RU"/>
              </w:rPr>
              <w:t>56</w:t>
            </w:r>
          </w:p>
          <w:p w:rsidR="00C17C7B" w:rsidRPr="00EA5EB6" w:rsidRDefault="00C17C7B" w:rsidP="00167416">
            <w:pPr>
              <w:spacing w:after="0" w:line="240" w:lineRule="auto"/>
              <w:jc w:val="both"/>
              <w:rPr>
                <w:rFonts w:ascii="Times New Roman" w:hAnsi="Times New Roman"/>
                <w:sz w:val="24"/>
                <w:szCs w:val="24"/>
                <w:lang w:eastAsia="ru-RU"/>
              </w:rPr>
            </w:pPr>
            <w:r w:rsidRPr="00EA5EB6">
              <w:rPr>
                <w:rFonts w:ascii="Times New Roman" w:hAnsi="Times New Roman"/>
                <w:b/>
                <w:bCs/>
                <w:sz w:val="24"/>
                <w:szCs w:val="24"/>
                <w:lang w:eastAsia="ru-RU"/>
              </w:rPr>
              <w:t>Телефон:</w:t>
            </w:r>
            <w:r w:rsidRPr="00EA5EB6">
              <w:rPr>
                <w:rFonts w:ascii="Times New Roman" w:hAnsi="Times New Roman"/>
                <w:sz w:val="24"/>
                <w:szCs w:val="24"/>
                <w:lang w:eastAsia="ru-RU"/>
              </w:rPr>
              <w:t xml:space="preserve"> 7 (8692) </w:t>
            </w:r>
            <w:r w:rsidR="001453BA">
              <w:rPr>
                <w:rFonts w:ascii="Times New Roman" w:hAnsi="Times New Roman"/>
                <w:sz w:val="24"/>
                <w:szCs w:val="24"/>
                <w:lang w:eastAsia="ru-RU"/>
              </w:rPr>
              <w:t>77</w:t>
            </w:r>
            <w:r w:rsidRPr="00EA5EB6">
              <w:rPr>
                <w:rFonts w:ascii="Times New Roman" w:hAnsi="Times New Roman"/>
                <w:sz w:val="24"/>
                <w:szCs w:val="24"/>
                <w:lang w:eastAsia="ru-RU"/>
              </w:rPr>
              <w:t>-7</w:t>
            </w:r>
            <w:r w:rsidR="001453BA">
              <w:rPr>
                <w:rFonts w:ascii="Times New Roman" w:hAnsi="Times New Roman"/>
                <w:sz w:val="24"/>
                <w:szCs w:val="24"/>
                <w:lang w:eastAsia="ru-RU"/>
              </w:rPr>
              <w:t>5</w:t>
            </w:r>
            <w:r w:rsidRPr="00EA5EB6">
              <w:rPr>
                <w:rFonts w:ascii="Times New Roman" w:hAnsi="Times New Roman"/>
                <w:sz w:val="24"/>
                <w:szCs w:val="24"/>
                <w:lang w:eastAsia="ru-RU"/>
              </w:rPr>
              <w:t>-</w:t>
            </w:r>
            <w:r w:rsidR="001453BA">
              <w:rPr>
                <w:rFonts w:ascii="Times New Roman" w:hAnsi="Times New Roman"/>
                <w:sz w:val="24"/>
                <w:szCs w:val="24"/>
                <w:lang w:eastAsia="ru-RU"/>
              </w:rPr>
              <w:t>47</w:t>
            </w:r>
          </w:p>
          <w:p w:rsidR="00C17C7B" w:rsidRPr="00EA5EB6" w:rsidRDefault="00C17C7B" w:rsidP="00167416">
            <w:pPr>
              <w:spacing w:after="0" w:line="240" w:lineRule="auto"/>
              <w:jc w:val="both"/>
              <w:rPr>
                <w:rFonts w:ascii="Times New Roman" w:hAnsi="Times New Roman"/>
                <w:sz w:val="24"/>
                <w:szCs w:val="24"/>
                <w:lang w:eastAsia="ru-RU"/>
              </w:rPr>
            </w:pPr>
            <w:r w:rsidRPr="00EA5EB6">
              <w:rPr>
                <w:rFonts w:ascii="Times New Roman" w:hAnsi="Times New Roman"/>
                <w:b/>
                <w:sz w:val="24"/>
                <w:szCs w:val="24"/>
                <w:lang w:eastAsia="ru-RU"/>
              </w:rPr>
              <w:t>Адрес электронной почты:</w:t>
            </w:r>
            <w:r w:rsidRPr="00EA5EB6">
              <w:rPr>
                <w:rFonts w:ascii="Times New Roman" w:hAnsi="Times New Roman"/>
                <w:sz w:val="24"/>
                <w:szCs w:val="24"/>
                <w:lang w:eastAsia="ru-RU"/>
              </w:rPr>
              <w:t xml:space="preserve"> g</w:t>
            </w:r>
            <w:r w:rsidR="001453BA">
              <w:rPr>
                <w:rFonts w:ascii="Times New Roman" w:hAnsi="Times New Roman"/>
                <w:sz w:val="24"/>
                <w:szCs w:val="24"/>
                <w:lang w:val="en-US" w:eastAsia="ru-RU"/>
              </w:rPr>
              <w:t>bu</w:t>
            </w:r>
            <w:r w:rsidR="001453BA" w:rsidRPr="001453BA">
              <w:rPr>
                <w:rFonts w:ascii="Times New Roman" w:hAnsi="Times New Roman"/>
                <w:sz w:val="24"/>
                <w:szCs w:val="24"/>
                <w:lang w:eastAsia="ru-RU"/>
              </w:rPr>
              <w:t>-</w:t>
            </w:r>
            <w:r w:rsidR="001453BA">
              <w:rPr>
                <w:rFonts w:ascii="Times New Roman" w:hAnsi="Times New Roman"/>
                <w:sz w:val="24"/>
                <w:szCs w:val="24"/>
                <w:lang w:val="en-US" w:eastAsia="ru-RU"/>
              </w:rPr>
              <w:t>parki</w:t>
            </w:r>
            <w:r w:rsidRPr="00EA5EB6">
              <w:rPr>
                <w:rFonts w:ascii="Times New Roman" w:hAnsi="Times New Roman"/>
                <w:sz w:val="24"/>
                <w:szCs w:val="24"/>
                <w:lang w:eastAsia="ru-RU"/>
              </w:rPr>
              <w:t>@sev.gov.ru</w:t>
            </w:r>
          </w:p>
          <w:p w:rsidR="00C17C7B" w:rsidRPr="00EA5EB6" w:rsidRDefault="00C17C7B" w:rsidP="00167416">
            <w:pPr>
              <w:spacing w:before="100" w:beforeAutospacing="1" w:after="100" w:afterAutospacing="1" w:line="240" w:lineRule="auto"/>
              <w:jc w:val="both"/>
              <w:rPr>
                <w:rFonts w:ascii="Times New Roman" w:hAnsi="Times New Roman"/>
                <w:sz w:val="24"/>
                <w:szCs w:val="24"/>
                <w:lang w:eastAsia="ru-RU"/>
              </w:rPr>
            </w:pPr>
            <w:r w:rsidRPr="00EA5EB6">
              <w:rPr>
                <w:rFonts w:ascii="Times New Roman" w:hAnsi="Times New Roman"/>
                <w:b/>
                <w:bCs/>
                <w:sz w:val="24"/>
                <w:szCs w:val="24"/>
                <w:lang w:eastAsia="ru-RU"/>
              </w:rPr>
              <w:t xml:space="preserve">Контактное лицо: </w:t>
            </w:r>
            <w:r w:rsidR="00CA3C47">
              <w:rPr>
                <w:rFonts w:ascii="Times New Roman" w:hAnsi="Times New Roman"/>
                <w:b/>
                <w:bCs/>
                <w:sz w:val="24"/>
                <w:szCs w:val="24"/>
                <w:lang w:eastAsia="ru-RU"/>
              </w:rPr>
              <w:t>Суслин Егор Николаевич</w:t>
            </w:r>
          </w:p>
          <w:p w:rsidR="00C17C7B" w:rsidRPr="00127C91" w:rsidRDefault="00C17C7B" w:rsidP="00167416">
            <w:pPr>
              <w:spacing w:before="100" w:beforeAutospacing="1" w:after="100" w:afterAutospacing="1" w:line="240" w:lineRule="auto"/>
              <w:jc w:val="both"/>
              <w:rPr>
                <w:rFonts w:ascii="Times New Roman" w:hAnsi="Times New Roman"/>
                <w:sz w:val="24"/>
                <w:szCs w:val="24"/>
                <w:lang w:eastAsia="ru-RU"/>
              </w:rPr>
            </w:pPr>
            <w:r w:rsidRPr="00EA5EB6">
              <w:rPr>
                <w:rFonts w:ascii="Times New Roman" w:hAnsi="Times New Roman"/>
                <w:b/>
                <w:bCs/>
                <w:sz w:val="24"/>
                <w:szCs w:val="24"/>
                <w:lang w:eastAsia="ru-RU"/>
              </w:rPr>
              <w:t xml:space="preserve">Контактный телефон: </w:t>
            </w:r>
            <w:r w:rsidRPr="00EA5EB6">
              <w:rPr>
                <w:rFonts w:ascii="Times New Roman" w:hAnsi="Times New Roman"/>
                <w:sz w:val="24"/>
                <w:szCs w:val="24"/>
                <w:lang w:eastAsia="ru-RU"/>
              </w:rPr>
              <w:t xml:space="preserve">7(8692) </w:t>
            </w:r>
            <w:r w:rsidR="001453BA">
              <w:rPr>
                <w:rFonts w:ascii="Times New Roman" w:hAnsi="Times New Roman"/>
                <w:sz w:val="24"/>
                <w:szCs w:val="24"/>
                <w:lang w:eastAsia="ru-RU"/>
              </w:rPr>
              <w:t>77</w:t>
            </w:r>
            <w:r w:rsidR="001453BA" w:rsidRPr="00EA5EB6">
              <w:rPr>
                <w:rFonts w:ascii="Times New Roman" w:hAnsi="Times New Roman"/>
                <w:sz w:val="24"/>
                <w:szCs w:val="24"/>
                <w:lang w:eastAsia="ru-RU"/>
              </w:rPr>
              <w:t>-7</w:t>
            </w:r>
            <w:r w:rsidR="001453BA">
              <w:rPr>
                <w:rFonts w:ascii="Times New Roman" w:hAnsi="Times New Roman"/>
                <w:sz w:val="24"/>
                <w:szCs w:val="24"/>
                <w:lang w:eastAsia="ru-RU"/>
              </w:rPr>
              <w:t>5</w:t>
            </w:r>
            <w:r w:rsidR="001453BA" w:rsidRPr="00EA5EB6">
              <w:rPr>
                <w:rFonts w:ascii="Times New Roman" w:hAnsi="Times New Roman"/>
                <w:sz w:val="24"/>
                <w:szCs w:val="24"/>
                <w:lang w:eastAsia="ru-RU"/>
              </w:rPr>
              <w:t>-</w:t>
            </w:r>
            <w:r w:rsidR="001453BA">
              <w:rPr>
                <w:rFonts w:ascii="Times New Roman" w:hAnsi="Times New Roman"/>
                <w:sz w:val="24"/>
                <w:szCs w:val="24"/>
                <w:lang w:eastAsia="ru-RU"/>
              </w:rPr>
              <w:t>47</w:t>
            </w:r>
          </w:p>
        </w:tc>
      </w:tr>
      <w:tr w:rsidR="00C17C7B" w:rsidTr="00C17C7B">
        <w:trPr>
          <w:trHeight w:val="4182"/>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1.2</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Описание, ориентировочная площадь объекта недвижимого имущества, права на которые передаются по договору</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01F90" w:rsidRPr="001453BA" w:rsidRDefault="00C01F90" w:rsidP="00C01F90">
            <w:pPr>
              <w:spacing w:before="100" w:beforeAutospacing="1" w:after="100" w:afterAutospacing="1" w:line="240" w:lineRule="auto"/>
              <w:ind w:right="112"/>
              <w:jc w:val="both"/>
              <w:rPr>
                <w:rFonts w:ascii="Times New Roman" w:hAnsi="Times New Roman"/>
                <w:sz w:val="24"/>
                <w:szCs w:val="24"/>
                <w:highlight w:val="yellow"/>
                <w:lang w:eastAsia="ru-RU"/>
              </w:rPr>
            </w:pPr>
            <w:r w:rsidRPr="001453BA">
              <w:rPr>
                <w:rFonts w:ascii="Times New Roman" w:hAnsi="Times New Roman"/>
                <w:sz w:val="24"/>
                <w:szCs w:val="24"/>
                <w:highlight w:val="yellow"/>
                <w:lang w:eastAsia="ru-RU"/>
              </w:rPr>
              <w:t>Наименование пляжа: «Учкуевка»</w:t>
            </w:r>
          </w:p>
          <w:p w:rsidR="00C01F90" w:rsidRDefault="00C01F90" w:rsidP="00C01F90">
            <w:pPr>
              <w:spacing w:before="100" w:beforeAutospacing="1" w:after="100" w:afterAutospacing="1" w:line="240" w:lineRule="auto"/>
              <w:ind w:right="112"/>
              <w:jc w:val="both"/>
              <w:rPr>
                <w:rFonts w:ascii="Times New Roman" w:hAnsi="Times New Roman"/>
                <w:sz w:val="24"/>
                <w:szCs w:val="24"/>
                <w:highlight w:val="yellow"/>
                <w:lang w:eastAsia="ru-RU"/>
              </w:rPr>
            </w:pPr>
            <w:r w:rsidRPr="001453BA">
              <w:rPr>
                <w:rFonts w:ascii="Times New Roman" w:hAnsi="Times New Roman"/>
                <w:sz w:val="24"/>
                <w:szCs w:val="24"/>
                <w:highlight w:val="yellow"/>
                <w:lang w:eastAsia="ru-RU"/>
              </w:rPr>
              <w:t xml:space="preserve">Площадь </w:t>
            </w:r>
            <w:r>
              <w:rPr>
                <w:rFonts w:ascii="Times New Roman" w:hAnsi="Times New Roman"/>
                <w:sz w:val="24"/>
                <w:szCs w:val="24"/>
                <w:highlight w:val="yellow"/>
                <w:lang w:eastAsia="ru-RU"/>
              </w:rPr>
              <w:t xml:space="preserve">территории для расчета количества отдыхающих (песчаный пляж) </w:t>
            </w:r>
            <w:r w:rsidRPr="001453BA">
              <w:rPr>
                <w:rFonts w:ascii="Times New Roman" w:hAnsi="Times New Roman"/>
                <w:sz w:val="24"/>
                <w:szCs w:val="24"/>
                <w:highlight w:val="yellow"/>
                <w:lang w:eastAsia="ru-RU"/>
              </w:rPr>
              <w:t xml:space="preserve">– </w:t>
            </w:r>
            <w:r>
              <w:rPr>
                <w:rFonts w:ascii="Times New Roman" w:hAnsi="Times New Roman"/>
                <w:sz w:val="24"/>
                <w:szCs w:val="24"/>
                <w:highlight w:val="yellow"/>
                <w:lang w:eastAsia="ru-RU"/>
              </w:rPr>
              <w:t>19 500</w:t>
            </w:r>
            <w:r w:rsidRPr="001453BA">
              <w:rPr>
                <w:rFonts w:ascii="Times New Roman" w:hAnsi="Times New Roman"/>
                <w:sz w:val="24"/>
                <w:szCs w:val="24"/>
                <w:highlight w:val="yellow"/>
                <w:lang w:eastAsia="ru-RU"/>
              </w:rPr>
              <w:t xml:space="preserve"> </w:t>
            </w:r>
            <w:r>
              <w:rPr>
                <w:rFonts w:ascii="Times New Roman" w:hAnsi="Times New Roman"/>
                <w:sz w:val="24"/>
                <w:szCs w:val="24"/>
                <w:highlight w:val="yellow"/>
                <w:lang w:eastAsia="ru-RU"/>
              </w:rPr>
              <w:t>кв.м.</w:t>
            </w:r>
          </w:p>
          <w:p w:rsidR="00C01F90" w:rsidRDefault="00C01F90" w:rsidP="00C01F90">
            <w:pPr>
              <w:spacing w:before="100" w:beforeAutospacing="1" w:after="100" w:afterAutospacing="1" w:line="240" w:lineRule="auto"/>
              <w:ind w:right="112"/>
              <w:jc w:val="both"/>
              <w:rPr>
                <w:rFonts w:ascii="Times New Roman" w:hAnsi="Times New Roman"/>
                <w:sz w:val="24"/>
                <w:szCs w:val="24"/>
                <w:highlight w:val="yellow"/>
                <w:lang w:eastAsia="ru-RU"/>
              </w:rPr>
            </w:pPr>
            <w:r>
              <w:rPr>
                <w:rFonts w:ascii="Times New Roman" w:hAnsi="Times New Roman"/>
                <w:sz w:val="24"/>
                <w:szCs w:val="24"/>
                <w:highlight w:val="yellow"/>
                <w:lang w:eastAsia="ru-RU"/>
              </w:rPr>
              <w:t>Площадь территории для размещения объектов благоустройства – 21 000 кв.м.</w:t>
            </w:r>
          </w:p>
          <w:p w:rsidR="00C01F90" w:rsidRPr="001453BA" w:rsidRDefault="00C01F90" w:rsidP="00C01F90">
            <w:pPr>
              <w:spacing w:before="100" w:beforeAutospacing="1" w:after="100" w:afterAutospacing="1" w:line="240" w:lineRule="auto"/>
              <w:ind w:right="112"/>
              <w:jc w:val="both"/>
              <w:rPr>
                <w:rFonts w:ascii="Times New Roman" w:hAnsi="Times New Roman"/>
                <w:sz w:val="24"/>
                <w:szCs w:val="24"/>
                <w:highlight w:val="yellow"/>
                <w:lang w:eastAsia="ru-RU"/>
              </w:rPr>
            </w:pPr>
            <w:r>
              <w:rPr>
                <w:rFonts w:ascii="Times New Roman" w:hAnsi="Times New Roman"/>
                <w:sz w:val="24"/>
                <w:szCs w:val="24"/>
                <w:highlight w:val="yellow"/>
                <w:lang w:eastAsia="ru-RU"/>
              </w:rPr>
              <w:t>Площадь территории, подлежащей санитарной очистке – 40 500 кв.м.</w:t>
            </w:r>
          </w:p>
          <w:p w:rsidR="00C01F90" w:rsidRPr="00533BE4" w:rsidRDefault="00C01F90" w:rsidP="00C01F90">
            <w:pPr>
              <w:spacing w:before="100" w:beforeAutospacing="1" w:after="100" w:afterAutospacing="1" w:line="240" w:lineRule="auto"/>
              <w:ind w:right="112"/>
              <w:jc w:val="both"/>
              <w:rPr>
                <w:rFonts w:ascii="Times New Roman" w:hAnsi="Times New Roman"/>
                <w:sz w:val="24"/>
                <w:szCs w:val="24"/>
                <w:highlight w:val="cyan"/>
                <w:lang w:eastAsia="ru-RU"/>
              </w:rPr>
            </w:pPr>
            <w:r w:rsidRPr="00533BE4">
              <w:rPr>
                <w:rFonts w:ascii="Times New Roman" w:hAnsi="Times New Roman"/>
                <w:sz w:val="24"/>
                <w:szCs w:val="24"/>
                <w:highlight w:val="cyan"/>
                <w:lang w:eastAsia="ru-RU"/>
              </w:rPr>
              <w:t>Длина зоны купания – 700 м.</w:t>
            </w:r>
          </w:p>
          <w:p w:rsidR="00C01F90" w:rsidRDefault="00C01F90" w:rsidP="00C01F90">
            <w:pPr>
              <w:spacing w:before="100" w:beforeAutospacing="1" w:after="0" w:line="240" w:lineRule="auto"/>
              <w:ind w:right="112"/>
              <w:jc w:val="both"/>
              <w:rPr>
                <w:rFonts w:ascii="Times New Roman" w:hAnsi="Times New Roman"/>
                <w:sz w:val="24"/>
                <w:szCs w:val="24"/>
                <w:highlight w:val="yellow"/>
                <w:lang w:eastAsia="ru-RU"/>
              </w:rPr>
            </w:pPr>
            <w:r w:rsidRPr="001453BA">
              <w:rPr>
                <w:rFonts w:ascii="Times New Roman" w:hAnsi="Times New Roman"/>
                <w:sz w:val="24"/>
                <w:szCs w:val="24"/>
                <w:highlight w:val="yellow"/>
                <w:lang w:eastAsia="ru-RU"/>
              </w:rPr>
              <w:t>Месторасположение пляжа: г. Севастополь, Нахимовский район (в соответствии с приложением № 8)</w:t>
            </w:r>
          </w:p>
          <w:p w:rsidR="00C17C7B" w:rsidRPr="001453BA" w:rsidRDefault="00C01F90" w:rsidP="00C01F90">
            <w:pPr>
              <w:spacing w:before="100" w:beforeAutospacing="1" w:after="0" w:line="240" w:lineRule="auto"/>
              <w:ind w:right="112"/>
              <w:jc w:val="both"/>
              <w:rPr>
                <w:rFonts w:ascii="Times New Roman" w:hAnsi="Times New Roman"/>
                <w:sz w:val="24"/>
                <w:szCs w:val="24"/>
                <w:highlight w:val="yellow"/>
                <w:lang w:eastAsia="ru-RU"/>
              </w:rPr>
            </w:pPr>
            <w:r w:rsidRPr="00FC21CD">
              <w:rPr>
                <w:rFonts w:ascii="Times New Roman" w:hAnsi="Times New Roman"/>
                <w:sz w:val="24"/>
                <w:szCs w:val="24"/>
                <w:highlight w:val="yellow"/>
                <w:lang w:eastAsia="ru-RU"/>
              </w:rPr>
              <w:t>(*данные указаны на основании Постановления Правительства Севастополя от 17.09.2018 N 605-ПП "Об установлении перечня пляжей в городе Севастополе" с изменениями</w:t>
            </w:r>
            <w:r w:rsidRPr="00FA29CC">
              <w:rPr>
                <w:rFonts w:ascii="Times New Roman" w:hAnsi="Times New Roman"/>
                <w:sz w:val="24"/>
                <w:szCs w:val="24"/>
                <w:lang w:eastAsia="ru-RU"/>
              </w:rPr>
              <w:t>)</w:t>
            </w:r>
          </w:p>
        </w:tc>
      </w:tr>
      <w:tr w:rsidR="00C17C7B" w:rsidTr="00C17C7B">
        <w:trPr>
          <w:trHeight w:val="337"/>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t>1.3</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Функциональное назначение имущества</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1453BA" w:rsidRDefault="00C17C7B">
            <w:pPr>
              <w:spacing w:before="100" w:beforeAutospacing="1" w:after="100" w:afterAutospacing="1" w:line="240" w:lineRule="auto"/>
              <w:ind w:right="112"/>
              <w:jc w:val="both"/>
              <w:rPr>
                <w:rFonts w:ascii="Times New Roman" w:hAnsi="Times New Roman"/>
                <w:sz w:val="24"/>
                <w:szCs w:val="24"/>
                <w:highlight w:val="yellow"/>
                <w:lang w:eastAsia="ru-RU"/>
              </w:rPr>
            </w:pPr>
            <w:r w:rsidRPr="000A5503">
              <w:rPr>
                <w:rFonts w:ascii="Times New Roman" w:hAnsi="Times New Roman"/>
                <w:sz w:val="24"/>
                <w:szCs w:val="24"/>
                <w:lang w:eastAsia="ru-RU"/>
              </w:rPr>
              <w:t>Земельный участок по функциональному назначению относится к зоне кратковременной рекреации (пляжи) (в соответствии с Генеральным планом города Севастополя</w:t>
            </w:r>
            <w:r w:rsidRPr="000A5503">
              <w:rPr>
                <w:rFonts w:ascii="Times New Roman" w:hAnsi="Times New Roman"/>
                <w:sz w:val="24"/>
                <w:szCs w:val="24"/>
              </w:rPr>
              <w:t>, утвержденным решением сессии городского Совета № 4114 от 13.12.2005)</w:t>
            </w:r>
          </w:p>
        </w:tc>
      </w:tr>
      <w:tr w:rsidR="00C17C7B" w:rsidTr="00C17C7B">
        <w:trPr>
          <w:trHeight w:val="452"/>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t>1.4</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Срок действия договора о благоустройстве</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1453BA" w:rsidRDefault="007E7841">
            <w:pPr>
              <w:spacing w:before="100" w:beforeAutospacing="1" w:after="100" w:afterAutospacing="1" w:line="240" w:lineRule="auto"/>
              <w:ind w:left="389" w:hanging="360"/>
              <w:rPr>
                <w:rFonts w:ascii="Times New Roman" w:hAnsi="Times New Roman"/>
                <w:sz w:val="24"/>
                <w:szCs w:val="24"/>
                <w:highlight w:val="yellow"/>
                <w:lang w:eastAsia="ru-RU"/>
              </w:rPr>
            </w:pPr>
            <w:r>
              <w:rPr>
                <w:rFonts w:ascii="Times New Roman" w:hAnsi="Times New Roman"/>
                <w:sz w:val="24"/>
                <w:szCs w:val="24"/>
                <w:lang w:eastAsia="ru-RU"/>
              </w:rPr>
              <w:t>5</w:t>
            </w:r>
            <w:r w:rsidR="00C17C7B" w:rsidRPr="007E7841">
              <w:rPr>
                <w:rFonts w:ascii="Times New Roman" w:hAnsi="Times New Roman"/>
                <w:sz w:val="24"/>
                <w:szCs w:val="24"/>
                <w:lang w:eastAsia="ru-RU"/>
              </w:rPr>
              <w:t> лет</w:t>
            </w:r>
          </w:p>
        </w:tc>
      </w:tr>
      <w:tr w:rsidR="00C17C7B" w:rsidTr="00C17C7B">
        <w:trPr>
          <w:trHeight w:val="452"/>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Срок, место и порядок предоставления конкурсной документации</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 xml:space="preserve">Конкурсная документация предоставляется любому заинтересованному лицу, желающему принять участие в конкурсе на </w:t>
            </w:r>
            <w:r w:rsidRPr="009F4671">
              <w:rPr>
                <w:rFonts w:ascii="Times New Roman" w:hAnsi="Times New Roman"/>
                <w:sz w:val="24"/>
                <w:szCs w:val="24"/>
                <w:lang w:eastAsia="ru-RU"/>
              </w:rPr>
              <w:t>основании поданного в письменной форме заявления по адресу: 2990</w:t>
            </w:r>
            <w:r w:rsidR="00FC21CD">
              <w:rPr>
                <w:rFonts w:ascii="Times New Roman" w:hAnsi="Times New Roman"/>
                <w:sz w:val="24"/>
                <w:szCs w:val="24"/>
                <w:lang w:eastAsia="ru-RU"/>
              </w:rPr>
              <w:t>11</w:t>
            </w:r>
            <w:r w:rsidRPr="009F4671">
              <w:rPr>
                <w:rFonts w:ascii="Times New Roman" w:hAnsi="Times New Roman"/>
                <w:sz w:val="24"/>
                <w:szCs w:val="24"/>
                <w:lang w:eastAsia="ru-RU"/>
              </w:rPr>
              <w:t xml:space="preserve">, г. Севастополь, ул. </w:t>
            </w:r>
            <w:r w:rsidR="00FC21CD">
              <w:rPr>
                <w:rFonts w:ascii="Times New Roman" w:hAnsi="Times New Roman"/>
                <w:sz w:val="24"/>
                <w:szCs w:val="24"/>
                <w:lang w:eastAsia="ru-RU"/>
              </w:rPr>
              <w:t>Одесская</w:t>
            </w:r>
            <w:r w:rsidRPr="009F4671">
              <w:rPr>
                <w:rFonts w:ascii="Times New Roman" w:hAnsi="Times New Roman"/>
                <w:sz w:val="24"/>
                <w:szCs w:val="24"/>
                <w:lang w:eastAsia="ru-RU"/>
              </w:rPr>
              <w:t xml:space="preserve">, д. </w:t>
            </w:r>
            <w:r w:rsidR="00FC21CD">
              <w:rPr>
                <w:rFonts w:ascii="Times New Roman" w:hAnsi="Times New Roman"/>
                <w:sz w:val="24"/>
                <w:szCs w:val="24"/>
                <w:lang w:eastAsia="ru-RU"/>
              </w:rPr>
              <w:t>27Б, офис 1</w:t>
            </w:r>
            <w:r w:rsidRPr="009F4671">
              <w:rPr>
                <w:rFonts w:ascii="Times New Roman" w:hAnsi="Times New Roman"/>
                <w:sz w:val="24"/>
                <w:szCs w:val="24"/>
                <w:lang w:eastAsia="ru-RU"/>
              </w:rPr>
              <w:t>, Г</w:t>
            </w:r>
            <w:r w:rsidR="00FC21CD">
              <w:rPr>
                <w:rFonts w:ascii="Times New Roman" w:hAnsi="Times New Roman"/>
                <w:sz w:val="24"/>
                <w:szCs w:val="24"/>
                <w:lang w:eastAsia="ru-RU"/>
              </w:rPr>
              <w:t xml:space="preserve">осударственное бюджетное учреждение </w:t>
            </w:r>
            <w:r w:rsidRPr="009F4671">
              <w:rPr>
                <w:rFonts w:ascii="Times New Roman" w:hAnsi="Times New Roman"/>
                <w:sz w:val="24"/>
                <w:szCs w:val="24"/>
                <w:lang w:eastAsia="ru-RU"/>
              </w:rPr>
              <w:t>города Севастополя «</w:t>
            </w:r>
            <w:r w:rsidR="00FC21CD">
              <w:rPr>
                <w:rFonts w:ascii="Times New Roman" w:hAnsi="Times New Roman"/>
                <w:sz w:val="24"/>
                <w:szCs w:val="24"/>
                <w:lang w:eastAsia="ru-RU"/>
              </w:rPr>
              <w:t>Парки и скверы</w:t>
            </w:r>
            <w:r>
              <w:rPr>
                <w:rFonts w:ascii="Times New Roman" w:hAnsi="Times New Roman"/>
                <w:sz w:val="24"/>
                <w:szCs w:val="24"/>
                <w:lang w:eastAsia="ru-RU"/>
              </w:rPr>
              <w:t xml:space="preserve">». Начало приема заявлений - со дня размещения на официальном сайте </w:t>
            </w:r>
            <w:hyperlink r:id="rId7" w:history="1">
              <w:r>
                <w:rPr>
                  <w:rStyle w:val="a3"/>
                  <w:sz w:val="24"/>
                  <w:szCs w:val="24"/>
                  <w:lang w:eastAsia="ru-RU"/>
                </w:rPr>
                <w:t>www.torgi.gov.ru</w:t>
              </w:r>
            </w:hyperlink>
            <w:r>
              <w:rPr>
                <w:rFonts w:ascii="Times New Roman" w:hAnsi="Times New Roman"/>
                <w:sz w:val="24"/>
                <w:szCs w:val="24"/>
                <w:lang w:eastAsia="ru-RU"/>
              </w:rPr>
              <w:t xml:space="preserve"> извещения о проведении торгов. Заявления </w:t>
            </w:r>
            <w:r w:rsidR="00167416">
              <w:rPr>
                <w:rFonts w:ascii="Times New Roman" w:hAnsi="Times New Roman"/>
                <w:sz w:val="24"/>
                <w:szCs w:val="24"/>
                <w:lang w:eastAsia="ru-RU"/>
              </w:rPr>
              <w:t>принимаются по</w:t>
            </w:r>
            <w:r>
              <w:rPr>
                <w:rFonts w:ascii="Times New Roman" w:hAnsi="Times New Roman"/>
                <w:sz w:val="24"/>
                <w:szCs w:val="24"/>
                <w:lang w:eastAsia="ru-RU"/>
              </w:rPr>
              <w:t xml:space="preserve"> рабочим дням с 09-00 часов до 17-45 часов (время местное), в пятницу до 16-45 часов (перерыв с 13.00 до 13:45).</w:t>
            </w:r>
          </w:p>
          <w:p w:rsidR="00C17C7B" w:rsidRPr="00B86575" w:rsidRDefault="00C17C7B">
            <w:pPr>
              <w:spacing w:before="100" w:beforeAutospacing="1" w:after="100" w:afterAutospacing="1" w:line="240" w:lineRule="auto"/>
              <w:jc w:val="both"/>
              <w:rPr>
                <w:rFonts w:ascii="Times New Roman" w:hAnsi="Times New Roman"/>
                <w:b/>
                <w:sz w:val="24"/>
                <w:szCs w:val="24"/>
                <w:lang w:eastAsia="ru-RU"/>
              </w:rPr>
            </w:pPr>
            <w:r w:rsidRPr="009F4671">
              <w:rPr>
                <w:rFonts w:ascii="Times New Roman" w:hAnsi="Times New Roman"/>
                <w:sz w:val="24"/>
                <w:szCs w:val="24"/>
                <w:lang w:eastAsia="ru-RU"/>
              </w:rPr>
              <w:t xml:space="preserve">Документация предоставляется в течение двух рабочих дней </w:t>
            </w:r>
            <w:r w:rsidR="009910F0" w:rsidRPr="009F4671">
              <w:rPr>
                <w:rFonts w:ascii="Times New Roman" w:hAnsi="Times New Roman"/>
                <w:sz w:val="24"/>
                <w:szCs w:val="24"/>
                <w:lang w:eastAsia="ru-RU"/>
              </w:rPr>
              <w:t>по адресу</w:t>
            </w:r>
            <w:r w:rsidR="009F4671" w:rsidRPr="009F4671">
              <w:rPr>
                <w:rFonts w:ascii="Times New Roman" w:hAnsi="Times New Roman"/>
                <w:sz w:val="24"/>
                <w:szCs w:val="24"/>
                <w:lang w:eastAsia="ru-RU"/>
              </w:rPr>
              <w:t xml:space="preserve"> г. Севастополь, ул. </w:t>
            </w:r>
            <w:r w:rsidR="00FC21CD">
              <w:rPr>
                <w:rFonts w:ascii="Times New Roman" w:hAnsi="Times New Roman"/>
                <w:sz w:val="24"/>
                <w:szCs w:val="24"/>
                <w:lang w:eastAsia="ru-RU"/>
              </w:rPr>
              <w:t>Мельникова</w:t>
            </w:r>
            <w:r w:rsidR="009F4671" w:rsidRPr="009F4671">
              <w:rPr>
                <w:rFonts w:ascii="Times New Roman" w:hAnsi="Times New Roman"/>
                <w:sz w:val="24"/>
                <w:szCs w:val="24"/>
                <w:lang w:eastAsia="ru-RU"/>
              </w:rPr>
              <w:t>, д.</w:t>
            </w:r>
            <w:r w:rsidR="009F4671">
              <w:rPr>
                <w:rFonts w:ascii="Times New Roman" w:hAnsi="Times New Roman"/>
                <w:sz w:val="24"/>
                <w:szCs w:val="24"/>
                <w:lang w:eastAsia="ru-RU"/>
              </w:rPr>
              <w:t xml:space="preserve"> </w:t>
            </w:r>
            <w:r w:rsidR="00FC21CD">
              <w:rPr>
                <w:rFonts w:ascii="Times New Roman" w:hAnsi="Times New Roman"/>
                <w:sz w:val="24"/>
                <w:szCs w:val="24"/>
                <w:lang w:eastAsia="ru-RU"/>
              </w:rPr>
              <w:t>56</w:t>
            </w:r>
            <w:r w:rsidR="009F4671">
              <w:rPr>
                <w:rFonts w:ascii="Times New Roman" w:hAnsi="Times New Roman"/>
                <w:sz w:val="24"/>
                <w:szCs w:val="24"/>
                <w:lang w:eastAsia="ru-RU"/>
              </w:rPr>
              <w:t>.</w:t>
            </w:r>
          </w:p>
        </w:tc>
      </w:tr>
      <w:tr w:rsidR="00C17C7B" w:rsidTr="00C17C7B">
        <w:trPr>
          <w:trHeight w:val="452"/>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t>1.6</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Размер, порядок и сроки внесения платы, взимаемой за предоставление конкурсной документации</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 xml:space="preserve">Плата за предоставление конкурсной документации не установлена. </w:t>
            </w:r>
          </w:p>
        </w:tc>
      </w:tr>
      <w:tr w:rsidR="00C17C7B" w:rsidTr="00C17C7B">
        <w:trPr>
          <w:trHeight w:val="452"/>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t>1.7</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 xml:space="preserve">Электронный адрес сайта в сети "Интернет", на котором размещена </w:t>
            </w:r>
            <w:r>
              <w:rPr>
                <w:rFonts w:ascii="Times New Roman" w:hAnsi="Times New Roman"/>
                <w:b/>
                <w:bCs/>
                <w:sz w:val="24"/>
                <w:szCs w:val="24"/>
                <w:lang w:eastAsia="ru-RU"/>
              </w:rPr>
              <w:lastRenderedPageBreak/>
              <w:t>конкурсная документация</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D02FC6">
            <w:pPr>
              <w:spacing w:before="100" w:beforeAutospacing="1" w:after="100" w:afterAutospacing="1" w:line="240" w:lineRule="auto"/>
              <w:jc w:val="both"/>
              <w:rPr>
                <w:rFonts w:ascii="Times New Roman" w:hAnsi="Times New Roman"/>
                <w:sz w:val="24"/>
                <w:szCs w:val="24"/>
                <w:lang w:eastAsia="ru-RU"/>
              </w:rPr>
            </w:pPr>
            <w:hyperlink r:id="rId8" w:tgtFrame="_blank" w:history="1">
              <w:r w:rsidR="00C17C7B">
                <w:rPr>
                  <w:rStyle w:val="a3"/>
                  <w:color w:val="auto"/>
                  <w:sz w:val="24"/>
                  <w:szCs w:val="24"/>
                  <w:lang w:eastAsia="ru-RU"/>
                </w:rPr>
                <w:t>www.torgi.gov.ru</w:t>
              </w:r>
            </w:hyperlink>
          </w:p>
          <w:p w:rsidR="00C17C7B" w:rsidRDefault="00C17C7B">
            <w:pPr>
              <w:spacing w:before="100" w:beforeAutospacing="1" w:after="100" w:afterAutospacing="1" w:line="240" w:lineRule="auto"/>
              <w:jc w:val="both"/>
              <w:rPr>
                <w:rFonts w:ascii="Times New Roman" w:hAnsi="Times New Roman"/>
                <w:sz w:val="24"/>
                <w:szCs w:val="24"/>
                <w:lang w:eastAsia="ru-RU"/>
              </w:rPr>
            </w:pPr>
            <w:r w:rsidRPr="00167416">
              <w:rPr>
                <w:rFonts w:ascii="Times New Roman" w:hAnsi="Times New Roman"/>
                <w:sz w:val="24"/>
                <w:szCs w:val="24"/>
                <w:u w:val="single"/>
                <w:lang w:eastAsia="ru-RU"/>
              </w:rPr>
              <w:t>www.sevastopol.gov.ru</w:t>
            </w:r>
          </w:p>
        </w:tc>
      </w:tr>
      <w:tr w:rsidR="00C17C7B" w:rsidTr="00C17C7B">
        <w:trPr>
          <w:trHeight w:val="452"/>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t>1.8</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left="-108" w:firstLine="108"/>
              <w:jc w:val="center"/>
              <w:rPr>
                <w:rFonts w:ascii="Times New Roman" w:hAnsi="Times New Roman"/>
                <w:lang w:eastAsia="ru-RU"/>
              </w:rPr>
            </w:pPr>
            <w:r>
              <w:rPr>
                <w:rFonts w:ascii="Times New Roman" w:hAnsi="Times New Roman"/>
                <w:b/>
                <w:bCs/>
                <w:lang w:eastAsia="ru-RU"/>
              </w:rPr>
              <w:t>Срок, в течение которого организатор конкурса вправе отказаться от проведения конкурса</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C2433A" w:rsidRDefault="00C17C7B" w:rsidP="00167416">
            <w:pPr>
              <w:spacing w:before="100" w:beforeAutospacing="1" w:after="100" w:afterAutospacing="1" w:line="240" w:lineRule="auto"/>
              <w:ind w:firstLine="366"/>
              <w:jc w:val="both"/>
              <w:rPr>
                <w:rFonts w:ascii="Times New Roman" w:hAnsi="Times New Roman"/>
                <w:sz w:val="24"/>
                <w:szCs w:val="24"/>
                <w:lang w:eastAsia="ru-RU"/>
              </w:rPr>
            </w:pPr>
            <w:r w:rsidRPr="00595F7E">
              <w:rPr>
                <w:rFonts w:ascii="Times New Roman" w:hAnsi="Times New Roman"/>
                <w:sz w:val="24"/>
                <w:szCs w:val="24"/>
                <w:lang w:eastAsia="ru-RU"/>
              </w:rPr>
              <w:t>Организатор конкурса вправе отказаться от проведения конкурса не позднее, чем за 5 дней до даты окончания срока подачи заявок на участие в конкурсе.</w:t>
            </w:r>
          </w:p>
        </w:tc>
      </w:tr>
      <w:tr w:rsidR="00C17C7B" w:rsidTr="00C17C7B">
        <w:trPr>
          <w:trHeight w:val="452"/>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4"/>
                <w:szCs w:val="24"/>
                <w:lang w:eastAsia="ru-RU"/>
              </w:rPr>
            </w:pPr>
            <w:r>
              <w:rPr>
                <w:rFonts w:ascii="Times New Roman" w:hAnsi="Times New Roman"/>
                <w:sz w:val="24"/>
                <w:szCs w:val="24"/>
                <w:lang w:eastAsia="ru-RU"/>
              </w:rPr>
              <w:t>1.9</w:t>
            </w:r>
          </w:p>
        </w:tc>
        <w:tc>
          <w:tcPr>
            <w:tcW w:w="235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rsidP="00FC21CD">
            <w:pPr>
              <w:spacing w:before="100" w:beforeAutospacing="1" w:after="100" w:afterAutospacing="1" w:line="240" w:lineRule="auto"/>
              <w:ind w:left="164" w:firstLine="108"/>
              <w:jc w:val="center"/>
              <w:rPr>
                <w:rFonts w:ascii="Times New Roman" w:hAnsi="Times New Roman"/>
                <w:lang w:eastAsia="ru-RU"/>
              </w:rPr>
            </w:pPr>
            <w:r>
              <w:rPr>
                <w:rFonts w:ascii="Times New Roman" w:hAnsi="Times New Roman"/>
                <w:b/>
                <w:bCs/>
                <w:lang w:eastAsia="ru-RU"/>
              </w:rPr>
              <w:t>Срок, в течение которого организатор конкурса вправе внести изменения в конкурсную документацию</w:t>
            </w:r>
          </w:p>
        </w:tc>
        <w:tc>
          <w:tcPr>
            <w:tcW w:w="633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rsidP="00167416">
            <w:pPr>
              <w:spacing w:before="100" w:beforeAutospacing="1" w:after="100" w:afterAutospacing="1" w:line="240" w:lineRule="auto"/>
              <w:ind w:firstLine="366"/>
              <w:jc w:val="both"/>
              <w:rPr>
                <w:rFonts w:ascii="Times New Roman" w:hAnsi="Times New Roman"/>
                <w:sz w:val="24"/>
                <w:szCs w:val="24"/>
                <w:lang w:eastAsia="ru-RU"/>
              </w:rPr>
            </w:pPr>
            <w:r w:rsidRPr="00595F7E">
              <w:rPr>
                <w:rFonts w:ascii="Times New Roman" w:hAnsi="Times New Roman"/>
                <w:sz w:val="24"/>
                <w:szCs w:val="24"/>
                <w:lang w:eastAsia="ru-RU"/>
              </w:rPr>
              <w:t xml:space="preserve">Организатор конкурса вправе принять решение о внесении изменений в конкурсную документацию не позднее чем за пять календарных дней до даты окончания срока подачи заявок на участие в Конкурсе. Изменение предмета Конкурса не допускается. В течение одного дня с даты принятия решения о внесении изменений в конкурсную документацию </w:t>
            </w:r>
            <w:r w:rsidRPr="000A5503">
              <w:rPr>
                <w:rFonts w:ascii="Times New Roman" w:hAnsi="Times New Roman"/>
                <w:sz w:val="24"/>
                <w:szCs w:val="24"/>
                <w:lang w:eastAsia="ru-RU"/>
              </w:rPr>
              <w:t>такие изменения размещаются Организатором конкурса в порядке, установленном для размещения извещения о проведении Конкурса, и в течение двух рабочих дней направляются заказными письмами или в форме электронных документов всем заявителям, которыми была представлена конкурсная документация</w:t>
            </w:r>
            <w:r w:rsidRPr="00595F7E">
              <w:rPr>
                <w:rFonts w:ascii="Times New Roman" w:hAnsi="Times New Roman"/>
                <w:sz w:val="24"/>
                <w:szCs w:val="24"/>
                <w:lang w:eastAsia="ru-RU"/>
              </w:rPr>
              <w:t>. При этом срок подачи заявок на участие в Конкурсе должен быть продлен таким образом, чтобы с даты размещения на официальном сайте торгов и на официальном сайте Правительства Севастополя внесенных изменений в конкурсную документацию до даты окончания срока подачи заявок на участие в Конкурсе он составлял не менее двадцати календарных дней.</w:t>
            </w:r>
          </w:p>
        </w:tc>
      </w:tr>
    </w:tbl>
    <w:p w:rsidR="00C17C7B" w:rsidRDefault="00C17C7B" w:rsidP="00C17C7B">
      <w:pPr>
        <w:spacing w:before="100" w:beforeAutospacing="1" w:after="100" w:afterAutospacing="1" w:line="240" w:lineRule="auto"/>
        <w:ind w:left="1210" w:firstLine="720"/>
        <w:jc w:val="center"/>
        <w:rPr>
          <w:rFonts w:ascii="Times New Roman" w:hAnsi="Times New Roman"/>
          <w:sz w:val="24"/>
          <w:szCs w:val="24"/>
          <w:lang w:eastAsia="ru-RU"/>
        </w:rPr>
      </w:pPr>
      <w:r>
        <w:rPr>
          <w:rFonts w:ascii="Times New Roman" w:hAnsi="Times New Roman"/>
          <w:sz w:val="24"/>
          <w:szCs w:val="24"/>
          <w:lang w:eastAsia="ru-RU"/>
        </w:rPr>
        <w:t>2. </w:t>
      </w:r>
      <w:r>
        <w:rPr>
          <w:rFonts w:ascii="Times New Roman" w:hAnsi="Times New Roman"/>
          <w:b/>
          <w:bCs/>
          <w:sz w:val="24"/>
          <w:szCs w:val="24"/>
          <w:lang w:eastAsia="ru-RU"/>
        </w:rPr>
        <w:t>Требования к содержанию, форме и составу заявки на участие в Конкурсе</w:t>
      </w:r>
    </w:p>
    <w:tbl>
      <w:tblPr>
        <w:tblW w:w="9636" w:type="dxa"/>
        <w:tblLook w:val="00A0" w:firstRow="1" w:lastRow="0" w:firstColumn="1" w:lastColumn="0" w:noHBand="0" w:noVBand="0"/>
      </w:tblPr>
      <w:tblGrid>
        <w:gridCol w:w="948"/>
        <w:gridCol w:w="2289"/>
        <w:gridCol w:w="6399"/>
      </w:tblGrid>
      <w:tr w:rsidR="00C17C7B" w:rsidTr="00C17C7B">
        <w:trPr>
          <w:tblHeader/>
        </w:trPr>
        <w:tc>
          <w:tcPr>
            <w:tcW w:w="94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28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39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C17C7B">
        <w:tc>
          <w:tcPr>
            <w:tcW w:w="948" w:type="dxa"/>
            <w:tcBorders>
              <w:top w:val="nil"/>
              <w:left w:val="single" w:sz="2" w:space="0" w:color="000000"/>
              <w:bottom w:val="nil"/>
              <w:right w:val="single" w:sz="2" w:space="0" w:color="000000"/>
            </w:tcBorders>
            <w:tcMar>
              <w:top w:w="15" w:type="dxa"/>
              <w:left w:w="15" w:type="dxa"/>
              <w:bottom w:w="15" w:type="dxa"/>
              <w:right w:w="15" w:type="dxa"/>
            </w:tcMar>
            <w:vAlign w:val="center"/>
          </w:tcPr>
          <w:p w:rsidR="00C17C7B" w:rsidRDefault="00C17C7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w:t>
            </w:r>
          </w:p>
          <w:p w:rsidR="00C17C7B" w:rsidRDefault="00C17C7B">
            <w:pPr>
              <w:spacing w:after="0" w:line="240" w:lineRule="auto"/>
              <w:jc w:val="center"/>
              <w:rPr>
                <w:rFonts w:ascii="Times New Roman" w:hAnsi="Times New Roman"/>
                <w:sz w:val="24"/>
                <w:szCs w:val="24"/>
                <w:lang w:eastAsia="ru-RU"/>
              </w:rPr>
            </w:pPr>
          </w:p>
          <w:p w:rsidR="00C17C7B" w:rsidRDefault="00C17C7B">
            <w:pPr>
              <w:spacing w:after="0" w:line="240" w:lineRule="auto"/>
              <w:jc w:val="center"/>
              <w:rPr>
                <w:rFonts w:ascii="Times New Roman" w:hAnsi="Times New Roman"/>
                <w:sz w:val="24"/>
                <w:szCs w:val="24"/>
                <w:lang w:eastAsia="ru-RU"/>
              </w:rPr>
            </w:pPr>
          </w:p>
          <w:p w:rsidR="00C17C7B" w:rsidRDefault="00C17C7B">
            <w:pPr>
              <w:spacing w:after="0" w:line="240" w:lineRule="auto"/>
              <w:jc w:val="center"/>
              <w:rPr>
                <w:rFonts w:ascii="Times New Roman" w:hAnsi="Times New Roman"/>
                <w:sz w:val="24"/>
                <w:szCs w:val="24"/>
                <w:lang w:eastAsia="ru-RU"/>
              </w:rPr>
            </w:pPr>
          </w:p>
          <w:p w:rsidR="00C17C7B" w:rsidRDefault="00C17C7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2.2</w:t>
            </w:r>
          </w:p>
          <w:p w:rsidR="00C17C7B" w:rsidRDefault="00C17C7B">
            <w:pPr>
              <w:spacing w:after="0" w:line="240" w:lineRule="auto"/>
              <w:jc w:val="center"/>
              <w:rPr>
                <w:rFonts w:ascii="Times New Roman" w:hAnsi="Times New Roman"/>
                <w:sz w:val="24"/>
                <w:szCs w:val="24"/>
                <w:lang w:eastAsia="ru-RU"/>
              </w:rPr>
            </w:pPr>
          </w:p>
          <w:p w:rsidR="00C17C7B" w:rsidRDefault="00C17C7B">
            <w:pPr>
              <w:spacing w:after="0" w:line="240" w:lineRule="auto"/>
              <w:jc w:val="center"/>
              <w:rPr>
                <w:rFonts w:ascii="Times New Roman" w:hAnsi="Times New Roman"/>
                <w:sz w:val="24"/>
                <w:szCs w:val="24"/>
                <w:lang w:eastAsia="ru-RU"/>
              </w:rPr>
            </w:pPr>
          </w:p>
          <w:p w:rsidR="00C17C7B" w:rsidRDefault="00C17C7B">
            <w:pPr>
              <w:spacing w:after="0" w:line="240" w:lineRule="auto"/>
              <w:jc w:val="center"/>
              <w:rPr>
                <w:rFonts w:ascii="Times New Roman" w:hAnsi="Times New Roman"/>
                <w:sz w:val="24"/>
                <w:szCs w:val="24"/>
                <w:lang w:eastAsia="ru-RU"/>
              </w:rPr>
            </w:pPr>
          </w:p>
          <w:p w:rsidR="00C17C7B" w:rsidRDefault="00C17C7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2.3</w:t>
            </w:r>
          </w:p>
        </w:tc>
        <w:tc>
          <w:tcPr>
            <w:tcW w:w="228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Содержание и состав заявки</w:t>
            </w:r>
          </w:p>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Форма представления заявки</w:t>
            </w:r>
          </w:p>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Инструкция по заполнению заявки на участие в конкурсе</w:t>
            </w:r>
          </w:p>
        </w:tc>
        <w:tc>
          <w:tcPr>
            <w:tcW w:w="639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rsidP="00167416">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Заявка на участие в Конкурсе должна содержать:</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2.1.1. Сведения и документы о заявителе, подавшем заявку:</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w:t>
            </w:r>
          </w:p>
          <w:p w:rsidR="00C17C7B" w:rsidRPr="00C47E71" w:rsidRDefault="00C17C7B" w:rsidP="00167416">
            <w:pPr>
              <w:spacing w:after="0" w:line="240" w:lineRule="auto"/>
              <w:ind w:firstLine="426"/>
              <w:jc w:val="both"/>
              <w:rPr>
                <w:rFonts w:ascii="Times New Roman" w:hAnsi="Times New Roman"/>
                <w:sz w:val="24"/>
                <w:szCs w:val="24"/>
                <w:lang w:eastAsia="ru-RU"/>
              </w:rPr>
            </w:pPr>
            <w:bookmarkStart w:id="0" w:name="P282"/>
            <w:bookmarkEnd w:id="0"/>
            <w:r w:rsidRPr="00C47E71">
              <w:rPr>
                <w:rFonts w:ascii="Times New Roman" w:hAnsi="Times New Roman"/>
                <w:sz w:val="24"/>
                <w:szCs w:val="24"/>
                <w:lang w:eastAsia="ru-RU"/>
              </w:rPr>
              <w:t xml:space="preserve">2) полученную не ранее чем за шесть месяцев до даты размещения на официальном сайте торгов и на официальном сайте </w:t>
            </w:r>
            <w:r w:rsidR="004C5B49">
              <w:rPr>
                <w:rFonts w:ascii="Times New Roman" w:hAnsi="Times New Roman"/>
                <w:sz w:val="24"/>
                <w:szCs w:val="24"/>
                <w:lang w:eastAsia="ru-RU"/>
              </w:rPr>
              <w:t xml:space="preserve">торгов </w:t>
            </w:r>
            <w:r w:rsidR="004C5B49" w:rsidRPr="00C47E71">
              <w:rPr>
                <w:rFonts w:ascii="Times New Roman" w:hAnsi="Times New Roman"/>
                <w:sz w:val="24"/>
                <w:szCs w:val="24"/>
                <w:lang w:eastAsia="ru-RU"/>
              </w:rPr>
              <w:t xml:space="preserve">и на официальном сайте Правительства Севастополя </w:t>
            </w:r>
            <w:r w:rsidRPr="00C47E71">
              <w:rPr>
                <w:rFonts w:ascii="Times New Roman" w:hAnsi="Times New Roman"/>
                <w:sz w:val="24"/>
                <w:szCs w:val="24"/>
                <w:lang w:eastAsia="ru-RU"/>
              </w:rPr>
              <w:t xml:space="preserve">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 на официальном сайте Правительства Севастополя извещения о проведении Конкурса выписку из Единого государственного </w:t>
            </w:r>
            <w:r w:rsidRPr="00C47E71">
              <w:rPr>
                <w:rFonts w:ascii="Times New Roman" w:hAnsi="Times New Roman"/>
                <w:sz w:val="24"/>
                <w:szCs w:val="24"/>
                <w:lang w:eastAsia="ru-RU"/>
              </w:rPr>
              <w:lastRenderedPageBreak/>
              <w:t>реестра индивидуальных предпринимателей или нотариально заверенную копию такой выписки (для индивидуальных предпринимателей);</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3) документ, подтверждающий полномочия лица на осуществление действий от имени заявителя - юридического лица (копия решения о назначении или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4) копии учредительных документов заявителя (для юридических лиц);</w:t>
            </w:r>
          </w:p>
          <w:p w:rsidR="00C17C7B" w:rsidRPr="001058F9" w:rsidRDefault="00C17C7B" w:rsidP="00167416">
            <w:pPr>
              <w:spacing w:after="0" w:line="240" w:lineRule="auto"/>
              <w:ind w:firstLine="426"/>
              <w:jc w:val="both"/>
              <w:rPr>
                <w:rFonts w:ascii="Times New Roman" w:hAnsi="Times New Roman"/>
                <w:sz w:val="24"/>
                <w:szCs w:val="24"/>
                <w:lang w:eastAsia="ru-RU"/>
              </w:rPr>
            </w:pPr>
            <w:r w:rsidRPr="001058F9">
              <w:rPr>
                <w:rFonts w:ascii="Times New Roman" w:hAnsi="Times New Roman"/>
                <w:sz w:val="24"/>
                <w:szCs w:val="24"/>
                <w:lang w:eastAsia="ru-RU"/>
              </w:rPr>
              <w:t xml:space="preserve">5)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9" w:history="1">
              <w:r w:rsidRPr="001058F9">
                <w:rPr>
                  <w:rStyle w:val="a3"/>
                  <w:color w:val="auto"/>
                  <w:sz w:val="24"/>
                  <w:szCs w:val="24"/>
                  <w:u w:val="none"/>
                  <w:lang w:eastAsia="ru-RU"/>
                </w:rPr>
                <w:t>Кодексом</w:t>
              </w:r>
            </w:hyperlink>
            <w:r w:rsidRPr="001058F9">
              <w:rPr>
                <w:rFonts w:ascii="Times New Roman" w:hAnsi="Times New Roman"/>
                <w:sz w:val="24"/>
                <w:szCs w:val="24"/>
                <w:lang w:eastAsia="ru-RU"/>
              </w:rPr>
              <w:t xml:space="preserve"> Российской Федерации об административных правонарушениях.</w:t>
            </w:r>
          </w:p>
          <w:p w:rsidR="00595F7E" w:rsidRPr="00C47E71" w:rsidRDefault="00595F7E" w:rsidP="00167416">
            <w:pPr>
              <w:spacing w:after="0" w:line="240" w:lineRule="auto"/>
              <w:ind w:firstLine="426"/>
              <w:jc w:val="both"/>
              <w:rPr>
                <w:rFonts w:ascii="Times New Roman" w:hAnsi="Times New Roman"/>
                <w:sz w:val="24"/>
                <w:szCs w:val="24"/>
                <w:lang w:eastAsia="ru-RU"/>
              </w:rPr>
            </w:pPr>
            <w:r w:rsidRPr="000A5503">
              <w:rPr>
                <w:rFonts w:ascii="Times New Roman" w:hAnsi="Times New Roman"/>
                <w:sz w:val="24"/>
                <w:szCs w:val="24"/>
                <w:lang w:eastAsia="ru-RU"/>
              </w:rPr>
              <w:t xml:space="preserve">6) заявление о способности (наличие опыта работы) и материально-технической возможности обеспечить выполнение мероприятий по приведению пляжей (мест массового отдыха на водных объектах) к стандартам благоустройства и требованиям безопасности в соответствии с </w:t>
            </w:r>
            <w:hyperlink r:id="rId10" w:history="1">
              <w:r w:rsidRPr="000A5503">
                <w:rPr>
                  <w:rStyle w:val="a3"/>
                  <w:color w:val="auto"/>
                  <w:sz w:val="24"/>
                  <w:szCs w:val="24"/>
                  <w:u w:val="none"/>
                  <w:lang w:eastAsia="ru-RU"/>
                </w:rPr>
                <w:t>разделом 16</w:t>
              </w:r>
            </w:hyperlink>
            <w:r w:rsidRPr="000A5503">
              <w:rPr>
                <w:rFonts w:ascii="Times New Roman" w:hAnsi="Times New Roman"/>
                <w:sz w:val="24"/>
                <w:szCs w:val="24"/>
                <w:lang w:eastAsia="ru-RU"/>
              </w:rPr>
              <w:t xml:space="preserve"> Правил благоустройства территории города Севастополя, утвержденных постановлением Правительства Севастополя от 03.11.2017 N 844-ПП, и </w:t>
            </w:r>
            <w:hyperlink r:id="rId11" w:history="1">
              <w:r w:rsidRPr="000A5503">
                <w:rPr>
                  <w:rStyle w:val="a3"/>
                  <w:color w:val="auto"/>
                  <w:sz w:val="24"/>
                  <w:szCs w:val="24"/>
                  <w:u w:val="none"/>
                  <w:lang w:eastAsia="ru-RU"/>
                </w:rPr>
                <w:t>Правилами</w:t>
              </w:r>
            </w:hyperlink>
            <w:r w:rsidRPr="000A5503">
              <w:rPr>
                <w:rFonts w:ascii="Times New Roman" w:hAnsi="Times New Roman"/>
                <w:sz w:val="24"/>
                <w:szCs w:val="24"/>
                <w:lang w:eastAsia="ru-RU"/>
              </w:rPr>
              <w:t xml:space="preserve"> охраны жизни людей на водных объектах в городе Севастополе, утвержденными постановлением Правительства Севастополя от 31.03.2015 N 236-ПП.</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xml:space="preserve">2.1.2. Эскизное предложение по благоустройству пляжа города Севастополя, включая перечень предполагаемых к проведению работ, устанавливаемого пляжного оборудования, планируемых нестационарных торговых объектов, в соответствии с Федеральным </w:t>
            </w:r>
            <w:hyperlink r:id="rId12" w:history="1">
              <w:r w:rsidRPr="00C47E71">
                <w:rPr>
                  <w:rStyle w:val="a3"/>
                  <w:color w:val="auto"/>
                  <w:sz w:val="24"/>
                  <w:szCs w:val="24"/>
                  <w:u w:val="none"/>
                  <w:lang w:eastAsia="ru-RU"/>
                </w:rPr>
                <w:t>законом</w:t>
              </w:r>
            </w:hyperlink>
            <w:r w:rsidRPr="00C47E71">
              <w:rPr>
                <w:rFonts w:ascii="Times New Roman" w:hAnsi="Times New Roman"/>
                <w:sz w:val="24"/>
                <w:szCs w:val="24"/>
                <w:lang w:eastAsia="ru-RU"/>
              </w:rPr>
              <w:t xml:space="preserve"> от 24.11.1995 N 181-ФЗ "О социальной защите инвалидов в Российской Федерации", </w:t>
            </w:r>
            <w:r w:rsidR="0098777A">
              <w:rPr>
                <w:rFonts w:ascii="Times New Roman" w:hAnsi="Times New Roman"/>
                <w:sz w:val="24"/>
                <w:szCs w:val="24"/>
                <w:lang w:eastAsia="ru-RU"/>
              </w:rPr>
              <w:t xml:space="preserve">«Положением о порядке проведения конкурса на лучшее эскизное предложение по благоустройству пляжа города Севастополя и заключения договора о благоустройстве пляжа города Севастополя» утвержденное Постановлением Правительства от 02.06.2021 </w:t>
            </w:r>
            <w:r w:rsidR="0098777A">
              <w:rPr>
                <w:rFonts w:ascii="Times New Roman" w:hAnsi="Times New Roman"/>
                <w:sz w:val="24"/>
                <w:szCs w:val="24"/>
                <w:lang w:eastAsia="ru-RU"/>
              </w:rPr>
              <w:lastRenderedPageBreak/>
              <w:t>№242-ПП,</w:t>
            </w:r>
            <w:r w:rsidRPr="00C47E71">
              <w:rPr>
                <w:rFonts w:ascii="Times New Roman" w:hAnsi="Times New Roman"/>
                <w:sz w:val="24"/>
                <w:szCs w:val="24"/>
                <w:lang w:eastAsia="ru-RU"/>
              </w:rPr>
              <w:t xml:space="preserve"> постановлениями Правительства Севастополя от 31.03.2015 </w:t>
            </w:r>
            <w:hyperlink r:id="rId13" w:history="1">
              <w:r w:rsidRPr="00C47E71">
                <w:rPr>
                  <w:rStyle w:val="a3"/>
                  <w:color w:val="auto"/>
                  <w:sz w:val="24"/>
                  <w:szCs w:val="24"/>
                  <w:u w:val="none"/>
                  <w:lang w:eastAsia="ru-RU"/>
                </w:rPr>
                <w:t>N 236-ПП</w:t>
              </w:r>
            </w:hyperlink>
            <w:r w:rsidRPr="00C47E71">
              <w:rPr>
                <w:rFonts w:ascii="Times New Roman" w:hAnsi="Times New Roman"/>
                <w:sz w:val="24"/>
                <w:szCs w:val="24"/>
                <w:lang w:eastAsia="ru-RU"/>
              </w:rPr>
              <w:t xml:space="preserve"> "Об утверждении Правил охраны жизни людей на водных объектах в городе Севастополе", от 03.11.2017 </w:t>
            </w:r>
            <w:hyperlink r:id="rId14" w:history="1">
              <w:r w:rsidRPr="00C47E71">
                <w:rPr>
                  <w:rStyle w:val="a3"/>
                  <w:color w:val="auto"/>
                  <w:sz w:val="24"/>
                  <w:szCs w:val="24"/>
                  <w:u w:val="none"/>
                  <w:lang w:eastAsia="ru-RU"/>
                </w:rPr>
                <w:t>N 844-ПП</w:t>
              </w:r>
            </w:hyperlink>
            <w:r w:rsidRPr="00C47E71">
              <w:rPr>
                <w:rFonts w:ascii="Times New Roman" w:hAnsi="Times New Roman"/>
                <w:sz w:val="24"/>
                <w:szCs w:val="24"/>
                <w:lang w:eastAsia="ru-RU"/>
              </w:rPr>
              <w:t xml:space="preserve"> "Об утверждении Правил благоустройства территории города Севастополя", СП 42.13330.2016</w:t>
            </w:r>
            <w:r w:rsidR="0098777A">
              <w:rPr>
                <w:rFonts w:ascii="Times New Roman" w:hAnsi="Times New Roman"/>
                <w:sz w:val="24"/>
                <w:szCs w:val="24"/>
                <w:lang w:eastAsia="ru-RU"/>
              </w:rPr>
              <w:t xml:space="preserve"> «СНиП 2.07.01-89</w:t>
            </w:r>
            <w:r w:rsidRPr="00C47E71">
              <w:rPr>
                <w:rFonts w:ascii="Times New Roman" w:hAnsi="Times New Roman"/>
                <w:sz w:val="24"/>
                <w:szCs w:val="24"/>
                <w:lang w:eastAsia="ru-RU"/>
              </w:rPr>
              <w:t xml:space="preserve"> Градостроительство. Планировка и застройка городских и сельских поселений,</w:t>
            </w:r>
            <w:r w:rsidR="0098777A">
              <w:rPr>
                <w:rFonts w:ascii="Times New Roman" w:hAnsi="Times New Roman"/>
                <w:sz w:val="24"/>
                <w:szCs w:val="24"/>
                <w:lang w:eastAsia="ru-RU"/>
              </w:rPr>
              <w:t xml:space="preserve"> утвержденным приказом Минстроя России от 30.12.2016 №1034/пр,</w:t>
            </w:r>
            <w:r w:rsidRPr="00C47E71">
              <w:rPr>
                <w:rFonts w:ascii="Times New Roman" w:hAnsi="Times New Roman"/>
                <w:sz w:val="24"/>
                <w:szCs w:val="24"/>
                <w:lang w:eastAsia="ru-RU"/>
              </w:rPr>
              <w:t xml:space="preserve"> ГОСТ 17.1.5.02-80 "Охрана природы. Гидросфера. Гигиенические требования к зонам рекреации водных объектов", ГОСТ Р 55698-2013 "Туристские услуги. Услуги пляжей. Общие требования", ГОСТ 32613-2014 "Туристские услуги. Услуги туризма для людей с ограниченными физическими возможностями. Общие требования".</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Состав эскизного предложения по благоустройству пляжа: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пояснительная записка;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фотофиксация существующего состояния</w:t>
            </w:r>
            <w:r w:rsidR="009D3532">
              <w:rPr>
                <w:rFonts w:ascii="Times New Roman" w:hAnsi="Times New Roman"/>
                <w:sz w:val="24"/>
                <w:szCs w:val="24"/>
                <w:lang w:eastAsia="ru-RU"/>
              </w:rPr>
              <w:t xml:space="preserve"> пляжа города Севастополя</w:t>
            </w:r>
            <w:r w:rsidRPr="00C47E71">
              <w:rPr>
                <w:rFonts w:ascii="Times New Roman" w:hAnsi="Times New Roman"/>
                <w:sz w:val="24"/>
                <w:szCs w:val="24"/>
                <w:lang w:eastAsia="ru-RU"/>
              </w:rPr>
              <w:t>;</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визуализация проекта не менее чем в трех проекциях;</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генеральный план территории пляжа;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ситуационный план территории пляжа;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план зонирования территории пляжа;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план благоустройства территории пляжа;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ведомость малых архитектурных форм, планируемых к размещению на территории пляжа.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В пояснительной записке к эскизному предложению по благоустройству пляжа города Севастополя в обязательном порядке излагаются особые условия использования пляжа, а именно:</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1) обеспечение свободного прохода на пляж;</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 соответствие оборудования пляжа его функциональному назначению и обеспечению оптимальных условий пребывания отдыхающих;</w:t>
            </w:r>
          </w:p>
          <w:p w:rsidR="000A5503"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3) обеспеченность пляжа в соответствии с</w:t>
            </w:r>
            <w:r w:rsidR="000A5503">
              <w:rPr>
                <w:rFonts w:ascii="Times New Roman" w:hAnsi="Times New Roman"/>
                <w:sz w:val="24"/>
                <w:szCs w:val="24"/>
                <w:lang w:eastAsia="ru-RU"/>
              </w:rPr>
              <w:t>:</w:t>
            </w:r>
          </w:p>
          <w:p w:rsidR="000A5503" w:rsidRPr="000A5503" w:rsidRDefault="000A5503" w:rsidP="00167416">
            <w:pPr>
              <w:spacing w:after="0" w:line="240" w:lineRule="auto"/>
              <w:ind w:firstLine="426"/>
              <w:jc w:val="both"/>
              <w:rPr>
                <w:rFonts w:ascii="Times New Roman" w:hAnsi="Times New Roman"/>
                <w:sz w:val="24"/>
                <w:szCs w:val="24"/>
                <w:lang w:eastAsia="ru-RU"/>
              </w:rPr>
            </w:pPr>
            <w:r w:rsidRPr="000A5503">
              <w:rPr>
                <w:rFonts w:ascii="Times New Roman" w:hAnsi="Times New Roman"/>
                <w:bCs/>
                <w:color w:val="000000"/>
                <w:sz w:val="24"/>
                <w:szCs w:val="24"/>
              </w:rPr>
              <w:t>Приказом Министерства Российской Федерации по делам гражданской обороны, чрезвычайным ситуациям и ликвидации последствий стихийных бедствий от 30.09.2020 №732</w:t>
            </w:r>
          </w:p>
          <w:p w:rsidR="00C17C7B" w:rsidRPr="00C47E71" w:rsidRDefault="000A5503" w:rsidP="00167416">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 xml:space="preserve">Постановлением </w:t>
            </w:r>
            <w:r w:rsidR="00C17C7B" w:rsidRPr="00C47E71">
              <w:rPr>
                <w:rFonts w:ascii="Times New Roman" w:hAnsi="Times New Roman"/>
                <w:sz w:val="24"/>
                <w:szCs w:val="24"/>
                <w:lang w:eastAsia="ru-RU"/>
              </w:rPr>
              <w:t>Правительства Севастополя от 31.03.2015 N 236-ПП "Об утверждении Правил охраны жизни людей на водных объектах города Севастополя";</w:t>
            </w:r>
          </w:p>
          <w:p w:rsidR="000A5503" w:rsidRDefault="00C17C7B" w:rsidP="000A5503">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xml:space="preserve">4) обязательство по содержанию пляжа в соответствующем санитарном состоянии и обеспечению наличия соответствующего оборудования и инженерных сетей </w:t>
            </w:r>
            <w:r w:rsidR="009D3532">
              <w:rPr>
                <w:rFonts w:ascii="Times New Roman" w:hAnsi="Times New Roman"/>
                <w:sz w:val="24"/>
                <w:szCs w:val="24"/>
                <w:lang w:eastAsia="ru-RU"/>
              </w:rPr>
              <w:t>согласно</w:t>
            </w:r>
            <w:r w:rsidRPr="00C47E71">
              <w:rPr>
                <w:rFonts w:ascii="Times New Roman" w:hAnsi="Times New Roman"/>
                <w:sz w:val="24"/>
                <w:szCs w:val="24"/>
                <w:lang w:eastAsia="ru-RU"/>
              </w:rPr>
              <w:t xml:space="preserve"> Федеральн</w:t>
            </w:r>
            <w:r w:rsidR="009D3532">
              <w:rPr>
                <w:rFonts w:ascii="Times New Roman" w:hAnsi="Times New Roman"/>
                <w:sz w:val="24"/>
                <w:szCs w:val="24"/>
                <w:lang w:eastAsia="ru-RU"/>
              </w:rPr>
              <w:t>ому</w:t>
            </w:r>
            <w:r w:rsidRPr="00C47E71">
              <w:rPr>
                <w:rFonts w:ascii="Times New Roman" w:hAnsi="Times New Roman"/>
                <w:sz w:val="24"/>
                <w:szCs w:val="24"/>
                <w:lang w:eastAsia="ru-RU"/>
              </w:rPr>
              <w:t xml:space="preserve"> </w:t>
            </w:r>
            <w:hyperlink r:id="rId15" w:history="1">
              <w:r w:rsidRPr="00C47E71">
                <w:rPr>
                  <w:rStyle w:val="a3"/>
                  <w:color w:val="auto"/>
                  <w:sz w:val="24"/>
                  <w:szCs w:val="24"/>
                  <w:u w:val="none"/>
                  <w:lang w:eastAsia="ru-RU"/>
                </w:rPr>
                <w:t>закон</w:t>
              </w:r>
            </w:hyperlink>
            <w:r w:rsidR="009D3532">
              <w:rPr>
                <w:rStyle w:val="a3"/>
                <w:color w:val="auto"/>
                <w:sz w:val="24"/>
                <w:szCs w:val="24"/>
                <w:u w:val="none"/>
                <w:lang w:eastAsia="ru-RU"/>
              </w:rPr>
              <w:t>у</w:t>
            </w:r>
            <w:r w:rsidRPr="00C47E71">
              <w:rPr>
                <w:rFonts w:ascii="Times New Roman" w:hAnsi="Times New Roman"/>
                <w:sz w:val="24"/>
                <w:szCs w:val="24"/>
                <w:lang w:eastAsia="ru-RU"/>
              </w:rPr>
              <w:t xml:space="preserve"> от 24.11.1995 N 181-ФЗ "О социальной защите инвалидов в Российской Федерации", </w:t>
            </w:r>
            <w:r w:rsidR="009D3532">
              <w:rPr>
                <w:rFonts w:ascii="Times New Roman" w:hAnsi="Times New Roman"/>
                <w:sz w:val="24"/>
                <w:szCs w:val="24"/>
                <w:lang w:eastAsia="ru-RU"/>
              </w:rPr>
              <w:t>«Положением о порядке проведения конкурса на лучшее эскизное предложение по благоустройству пляжа города Севастополя и заключения договора о благоустройстве пляжа города Севастополя» утвержденное Постановлением Правительства от 02.06.2021 №242-ПП</w:t>
            </w:r>
            <w:r w:rsidRPr="00C47E71">
              <w:rPr>
                <w:rFonts w:ascii="Times New Roman" w:hAnsi="Times New Roman"/>
                <w:sz w:val="24"/>
                <w:szCs w:val="24"/>
                <w:lang w:eastAsia="ru-RU"/>
              </w:rPr>
              <w:t xml:space="preserve">, постановлениями </w:t>
            </w:r>
            <w:r w:rsidRPr="00C47E71">
              <w:rPr>
                <w:rFonts w:ascii="Times New Roman" w:hAnsi="Times New Roman"/>
                <w:sz w:val="24"/>
                <w:szCs w:val="24"/>
                <w:lang w:eastAsia="ru-RU"/>
              </w:rPr>
              <w:lastRenderedPageBreak/>
              <w:t xml:space="preserve">Правительства Севастополя от 31.03.2015 </w:t>
            </w:r>
            <w:hyperlink r:id="rId16" w:history="1">
              <w:r w:rsidRPr="00C47E71">
                <w:rPr>
                  <w:rStyle w:val="a3"/>
                  <w:color w:val="auto"/>
                  <w:sz w:val="24"/>
                  <w:szCs w:val="24"/>
                  <w:u w:val="none"/>
                  <w:lang w:eastAsia="ru-RU"/>
                </w:rPr>
                <w:t>N 236-ПП</w:t>
              </w:r>
            </w:hyperlink>
            <w:r w:rsidRPr="00C47E71">
              <w:rPr>
                <w:rFonts w:ascii="Times New Roman" w:hAnsi="Times New Roman"/>
                <w:sz w:val="24"/>
                <w:szCs w:val="24"/>
                <w:lang w:eastAsia="ru-RU"/>
              </w:rPr>
              <w:t xml:space="preserve"> "Об утверждении Правил охраны жизни людей на водных объектах в городе Севастополе", от 03.11.2017 </w:t>
            </w:r>
            <w:hyperlink r:id="rId17" w:history="1">
              <w:r w:rsidRPr="00C47E71">
                <w:rPr>
                  <w:rStyle w:val="a3"/>
                  <w:color w:val="auto"/>
                  <w:sz w:val="24"/>
                  <w:szCs w:val="24"/>
                  <w:u w:val="none"/>
                  <w:lang w:eastAsia="ru-RU"/>
                </w:rPr>
                <w:t>N 844-ПП</w:t>
              </w:r>
            </w:hyperlink>
            <w:r w:rsidRPr="00C47E71">
              <w:rPr>
                <w:rFonts w:ascii="Times New Roman" w:hAnsi="Times New Roman"/>
                <w:sz w:val="24"/>
                <w:szCs w:val="24"/>
                <w:lang w:eastAsia="ru-RU"/>
              </w:rPr>
              <w:t xml:space="preserve"> "Об утверждении Правил благоустройства территории города Севастополя", СП 42.13330.2016 </w:t>
            </w:r>
            <w:r w:rsidR="009D3532">
              <w:rPr>
                <w:rFonts w:ascii="Times New Roman" w:hAnsi="Times New Roman"/>
                <w:sz w:val="24"/>
                <w:szCs w:val="24"/>
                <w:lang w:eastAsia="ru-RU"/>
              </w:rPr>
              <w:t xml:space="preserve">«СНиП 2.07.01-89 </w:t>
            </w:r>
            <w:r w:rsidRPr="00C47E71">
              <w:rPr>
                <w:rFonts w:ascii="Times New Roman" w:hAnsi="Times New Roman"/>
                <w:sz w:val="24"/>
                <w:szCs w:val="24"/>
                <w:lang w:eastAsia="ru-RU"/>
              </w:rPr>
              <w:t>Градостроительство. Планировка и застройка городских и сельских поселений</w:t>
            </w:r>
            <w:r w:rsidR="009D3532">
              <w:rPr>
                <w:rFonts w:ascii="Times New Roman" w:hAnsi="Times New Roman"/>
                <w:sz w:val="24"/>
                <w:szCs w:val="24"/>
                <w:lang w:eastAsia="ru-RU"/>
              </w:rPr>
              <w:t>»</w:t>
            </w:r>
            <w:r w:rsidR="00CD7113">
              <w:rPr>
                <w:rFonts w:ascii="Times New Roman" w:hAnsi="Times New Roman"/>
                <w:sz w:val="24"/>
                <w:szCs w:val="24"/>
                <w:lang w:eastAsia="ru-RU"/>
              </w:rPr>
              <w:t>, утвержденным приказом Минстроя России от 30.12.2016 № 1034/пр</w:t>
            </w:r>
            <w:r w:rsidRPr="00C47E71">
              <w:rPr>
                <w:rFonts w:ascii="Times New Roman" w:hAnsi="Times New Roman"/>
                <w:sz w:val="24"/>
                <w:szCs w:val="24"/>
                <w:lang w:eastAsia="ru-RU"/>
              </w:rPr>
              <w:t>, ГОСТ 17.1.5.02-80 "Охрана природы. Гидросфера. Гигиенические требования к зонам рекреации водных объектов", ГОСТ Р 55698-2013 "Туристские услуги. Услуги пляжей. Общие требования", ГОСТ 32613-2014 "Туристские услуги. Услуги туризма для людей с ограниченными физическими возможностями. Общие требования";</w:t>
            </w:r>
          </w:p>
          <w:p w:rsidR="000A5503" w:rsidRDefault="000A5503" w:rsidP="000A5503">
            <w:pPr>
              <w:spacing w:after="0" w:line="240" w:lineRule="auto"/>
              <w:ind w:firstLine="426"/>
              <w:jc w:val="both"/>
              <w:rPr>
                <w:rFonts w:ascii="Times New Roman" w:hAnsi="Times New Roman"/>
                <w:sz w:val="24"/>
                <w:szCs w:val="24"/>
                <w:lang w:eastAsia="ru-RU"/>
              </w:rPr>
            </w:pPr>
            <w:r w:rsidRPr="000A5503">
              <w:rPr>
                <w:rFonts w:ascii="Times New Roman" w:hAnsi="Times New Roman"/>
                <w:sz w:val="24"/>
                <w:szCs w:val="24"/>
                <w:lang w:eastAsia="ru-RU"/>
              </w:rPr>
              <w:t>5) Ежегодно:</w:t>
            </w:r>
          </w:p>
          <w:p w:rsidR="000A5503" w:rsidRDefault="000A5503" w:rsidP="000A5503">
            <w:pPr>
              <w:spacing w:after="0" w:line="240" w:lineRule="auto"/>
              <w:ind w:firstLine="426"/>
              <w:jc w:val="both"/>
              <w:rPr>
                <w:rFonts w:ascii="Times New Roman" w:hAnsi="Times New Roman"/>
                <w:sz w:val="24"/>
                <w:szCs w:val="24"/>
                <w:lang w:eastAsia="ru-RU"/>
              </w:rPr>
            </w:pPr>
            <w:r w:rsidRPr="000A5503">
              <w:rPr>
                <w:rFonts w:ascii="Times New Roman" w:hAnsi="Times New Roman"/>
                <w:sz w:val="24"/>
                <w:szCs w:val="24"/>
                <w:lang w:eastAsia="ru-RU"/>
              </w:rPr>
              <w:t>- перед открытием пляжного сезона получать Санитарно-эпидемиологическое Заключение на соответствие пляжа Государственным санитарно-эпидемиологическим правилам и нормативам.</w:t>
            </w:r>
          </w:p>
          <w:p w:rsidR="000A5503" w:rsidRDefault="000A5503" w:rsidP="000A5503">
            <w:pPr>
              <w:spacing w:after="0" w:line="240" w:lineRule="auto"/>
              <w:ind w:firstLine="426"/>
              <w:jc w:val="both"/>
              <w:rPr>
                <w:rFonts w:ascii="Times New Roman" w:hAnsi="Times New Roman"/>
                <w:sz w:val="24"/>
                <w:szCs w:val="24"/>
                <w:lang w:eastAsia="ru-RU"/>
              </w:rPr>
            </w:pPr>
            <w:r w:rsidRPr="000A5503">
              <w:rPr>
                <w:rFonts w:ascii="Times New Roman" w:hAnsi="Times New Roman"/>
                <w:sz w:val="24"/>
                <w:szCs w:val="24"/>
                <w:lang w:eastAsia="ru-RU"/>
              </w:rPr>
              <w:t xml:space="preserve">- во время купального сезона обязан проводить лабораторные исследования морской воды, водопроводной воды, грунта, санитарно-эпидемиологическую экспертизу в соответствии с утвержденной программой производственного контроля обследование объекта на соответствие пляжа </w:t>
            </w:r>
            <w:r w:rsidRPr="000A5503">
              <w:rPr>
                <w:rFonts w:ascii="Times New Roman" w:hAnsi="Times New Roman"/>
                <w:sz w:val="24"/>
                <w:szCs w:val="24"/>
              </w:rPr>
              <w:t>государственным санитарно-эпидемиологическим правилам и гигиеническим нормативам утвержденных в Российской Федерации:</w:t>
            </w:r>
          </w:p>
          <w:p w:rsidR="000A5503" w:rsidRPr="000A5503" w:rsidRDefault="000A5503" w:rsidP="000A5503">
            <w:pPr>
              <w:spacing w:after="0" w:line="240" w:lineRule="auto"/>
              <w:ind w:firstLine="426"/>
              <w:jc w:val="both"/>
              <w:rPr>
                <w:rFonts w:ascii="Times New Roman" w:hAnsi="Times New Roman"/>
                <w:sz w:val="24"/>
                <w:szCs w:val="24"/>
                <w:lang w:eastAsia="ru-RU"/>
              </w:rPr>
            </w:pPr>
            <w:r w:rsidRPr="000A5503">
              <w:rPr>
                <w:rFonts w:ascii="Times New Roman" w:hAnsi="Times New Roman"/>
                <w:bCs/>
                <w:color w:val="000000"/>
                <w:sz w:val="24"/>
                <w:szCs w:val="24"/>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 противоэпидемических (профилактических) мероприятий" (Зарегистрирован 29.01.2021 № 62297),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СанПиН 1.2.3685-21 "гигиенические нормативы и требования к обеспечению безопасности и (или) безвредности для человека факторов среды обитания" </w:t>
            </w:r>
          </w:p>
          <w:p w:rsidR="00C17C7B" w:rsidRPr="00C47E71" w:rsidRDefault="000A5503" w:rsidP="00167416">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6</w:t>
            </w:r>
            <w:r w:rsidR="00C17C7B" w:rsidRPr="00C47E71">
              <w:rPr>
                <w:rFonts w:ascii="Times New Roman" w:hAnsi="Times New Roman"/>
                <w:sz w:val="24"/>
                <w:szCs w:val="24"/>
                <w:lang w:eastAsia="ru-RU"/>
              </w:rPr>
              <w:t>) благоустройство территорий общего пользования;</w:t>
            </w:r>
          </w:p>
          <w:p w:rsidR="00C17C7B" w:rsidRDefault="000A5503" w:rsidP="00167416">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7</w:t>
            </w:r>
            <w:r w:rsidR="00C17C7B" w:rsidRPr="00C47E71">
              <w:rPr>
                <w:rFonts w:ascii="Times New Roman" w:hAnsi="Times New Roman"/>
                <w:sz w:val="24"/>
                <w:szCs w:val="24"/>
                <w:lang w:eastAsia="ru-RU"/>
              </w:rPr>
              <w:t>) осуществление работ по содержанию, ремонту, реконструкции, демонтажу объектов капитального строительства, расположенных на территории пляжа, находящихся в собственности города Севастополя, по согласованию с собственником, с условием неиспользования вышеуказанных объектов в коммерческих целях.</w:t>
            </w:r>
          </w:p>
          <w:p w:rsidR="00CD7113" w:rsidRDefault="000A5503" w:rsidP="00167416">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8</w:t>
            </w:r>
            <w:r w:rsidR="00CD7113">
              <w:rPr>
                <w:rFonts w:ascii="Times New Roman" w:hAnsi="Times New Roman"/>
                <w:sz w:val="24"/>
                <w:szCs w:val="24"/>
                <w:lang w:eastAsia="ru-RU"/>
              </w:rPr>
              <w:t>) обязательство по завершению вложений инвестиций не позднее окончания второго года действия договора.</w:t>
            </w:r>
          </w:p>
          <w:p w:rsidR="00482E0E" w:rsidRPr="00482E0E" w:rsidRDefault="00482E0E" w:rsidP="00482E0E">
            <w:pPr>
              <w:tabs>
                <w:tab w:val="num" w:pos="426"/>
              </w:tabs>
              <w:spacing w:after="0" w:line="240" w:lineRule="auto"/>
              <w:jc w:val="both"/>
              <w:rPr>
                <w:rFonts w:ascii="Times New Roman" w:hAnsi="Times New Roman"/>
                <w:bCs/>
                <w:color w:val="000000"/>
                <w:sz w:val="24"/>
                <w:szCs w:val="24"/>
              </w:rPr>
            </w:pPr>
            <w:r>
              <w:rPr>
                <w:rFonts w:ascii="Times New Roman" w:hAnsi="Times New Roman"/>
                <w:sz w:val="24"/>
                <w:szCs w:val="24"/>
                <w:lang w:eastAsia="ru-RU"/>
              </w:rPr>
              <w:lastRenderedPageBreak/>
              <w:t xml:space="preserve">       </w:t>
            </w:r>
            <w:r w:rsidRPr="00482E0E">
              <w:rPr>
                <w:rFonts w:ascii="Times New Roman" w:hAnsi="Times New Roman"/>
                <w:sz w:val="24"/>
                <w:szCs w:val="24"/>
                <w:lang w:eastAsia="ru-RU"/>
              </w:rPr>
              <w:t xml:space="preserve">9) Перед открытием пляжного сезона обязательно проводить водолазное обследование и очистку дна в соответствии с требованиями </w:t>
            </w:r>
            <w:r w:rsidRPr="00482E0E">
              <w:rPr>
                <w:rFonts w:ascii="Times New Roman" w:hAnsi="Times New Roman"/>
                <w:bCs/>
                <w:color w:val="000000"/>
                <w:sz w:val="24"/>
                <w:szCs w:val="24"/>
              </w:rPr>
              <w:t>Приказа Министерства Российской Федерации по делам гражданской обороны, чрезвычайным ситуациям и ликвидации последствий стихийных бедствий от 30.09.2020 №732</w:t>
            </w:r>
            <w:r>
              <w:rPr>
                <w:rFonts w:ascii="Times New Roman" w:hAnsi="Times New Roman"/>
                <w:bCs/>
                <w:color w:val="000000"/>
                <w:sz w:val="24"/>
                <w:szCs w:val="24"/>
              </w:rPr>
              <w:t>.</w:t>
            </w:r>
          </w:p>
          <w:p w:rsidR="00482E0E" w:rsidRPr="00482E0E" w:rsidRDefault="00482E0E" w:rsidP="00482E0E">
            <w:pPr>
              <w:tabs>
                <w:tab w:val="num" w:pos="426"/>
              </w:tabs>
              <w:spacing w:after="0" w:line="240" w:lineRule="auto"/>
              <w:jc w:val="both"/>
              <w:rPr>
                <w:rFonts w:ascii="Times New Roman" w:hAnsi="Times New Roman"/>
                <w:bCs/>
                <w:color w:val="000000"/>
                <w:sz w:val="24"/>
                <w:szCs w:val="24"/>
              </w:rPr>
            </w:pPr>
            <w:r w:rsidRPr="00482E0E">
              <w:rPr>
                <w:rFonts w:ascii="Times New Roman" w:hAnsi="Times New Roman"/>
                <w:bCs/>
                <w:color w:val="000000"/>
                <w:sz w:val="24"/>
                <w:szCs w:val="24"/>
              </w:rPr>
              <w:t xml:space="preserve">      10) В соответствии со ст.50 </w:t>
            </w:r>
            <w:hyperlink r:id="rId18" w:history="1">
              <w:r w:rsidRPr="00482E0E">
                <w:rPr>
                  <w:rFonts w:ascii="Times New Roman" w:hAnsi="Times New Roman"/>
                  <w:bCs/>
                  <w:color w:val="000000"/>
                  <w:sz w:val="24"/>
                  <w:szCs w:val="24"/>
                </w:rPr>
                <w:t>Водного кодекса Российской Федерации от 03.06.2006 N 74-ФЗ (ред. от 30.12.2021) (с изм. и доп., вступ. в силу с 01.03.2022)</w:t>
              </w:r>
            </w:hyperlink>
            <w:r w:rsidRPr="00482E0E">
              <w:rPr>
                <w:rFonts w:ascii="Times New Roman" w:hAnsi="Times New Roman"/>
                <w:bCs/>
                <w:color w:val="000000"/>
                <w:sz w:val="24"/>
                <w:szCs w:val="24"/>
              </w:rPr>
              <w:t xml:space="preserve"> обязан Заключить</w:t>
            </w:r>
            <w:r w:rsidRPr="00482E0E">
              <w:rPr>
                <w:rFonts w:ascii="Times New Roman" w:hAnsi="Times New Roman"/>
                <w:bCs/>
                <w:color w:val="FF0000"/>
                <w:sz w:val="24"/>
                <w:szCs w:val="24"/>
              </w:rPr>
              <w:t xml:space="preserve"> </w:t>
            </w:r>
            <w:r w:rsidRPr="00482E0E">
              <w:rPr>
                <w:rFonts w:ascii="Times New Roman" w:hAnsi="Times New Roman"/>
                <w:bCs/>
                <w:color w:val="000000"/>
                <w:sz w:val="24"/>
                <w:szCs w:val="24"/>
              </w:rPr>
              <w:t>договор водопользования на акваторию пляжа «Учкуевка» со сроком действия не более договора благоустройства с обязательным прекращением по окончанию действия договора.</w:t>
            </w:r>
          </w:p>
          <w:p w:rsidR="000A5503" w:rsidRPr="00C47E71" w:rsidRDefault="00482E0E" w:rsidP="00482E0E">
            <w:pPr>
              <w:tabs>
                <w:tab w:val="num" w:pos="426"/>
              </w:tabs>
              <w:spacing w:after="0" w:line="240" w:lineRule="auto"/>
              <w:jc w:val="both"/>
              <w:rPr>
                <w:rFonts w:ascii="Times New Roman" w:hAnsi="Times New Roman"/>
                <w:sz w:val="24"/>
                <w:szCs w:val="24"/>
                <w:lang w:eastAsia="ru-RU"/>
              </w:rPr>
            </w:pPr>
            <w:r w:rsidRPr="00482E0E">
              <w:rPr>
                <w:rFonts w:ascii="Times New Roman" w:hAnsi="Times New Roman"/>
                <w:bCs/>
                <w:color w:val="000000"/>
                <w:sz w:val="24"/>
                <w:szCs w:val="24"/>
              </w:rPr>
              <w:t xml:space="preserve">      11) Ежегодно перед началом эксплуатации пляжа направлять в подразделение ГИМС МЧС России заявление-декларацию, рекомендуемый образец которого приведен в приложении № 1 к Правилам пользования пляжами в Российской Федерации утвержденных Приказом Министерства Российской Федерации по делам гражданской обороны, чрезвычайным ситуациям и ликвидации последствий стихийных бедствий от 30.09.2020 №732</w:t>
            </w:r>
            <w:r>
              <w:rPr>
                <w:rFonts w:ascii="Times New Roman" w:hAnsi="Times New Roman"/>
                <w:bCs/>
                <w:color w:val="000000"/>
                <w:sz w:val="24"/>
                <w:szCs w:val="24"/>
              </w:rPr>
              <w:t>.</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2.1.3. Проект планируемых нестационарных торговых объектов (далее - НТО) и схему размещения НТО (отдельно или в составе эскизного предложения по благоустройству пляжа города Севастополя) при планировании размещения на пляжных территориях нестационарных торговых объектов. В проект планируемых НТО включаются:</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1) параметры внешнего вида НТО (тип НТО, площадь НТО, площадь территории для размещения НТО, функциональные и качественные характеристики НТО), эскизный проект внешнего вида НТО, характеризующие архитектурно-художественное решение НТО и благоустройство прилегающей территории;</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 специализация НТО (группа реализуемых товаров, ассортимент предоставляемых услуг);</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3) период функционирования и режим работы НТО.</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2.1.4. Экономическое обоснование проекта по благоустройству пляжа города Севастополя, скрепленное печатью заявителя (</w:t>
            </w:r>
            <w:r w:rsidR="00CD7113">
              <w:rPr>
                <w:rFonts w:ascii="Times New Roman" w:hAnsi="Times New Roman"/>
                <w:sz w:val="24"/>
                <w:szCs w:val="24"/>
                <w:lang w:eastAsia="ru-RU"/>
              </w:rPr>
              <w:t>при наличии</w:t>
            </w:r>
            <w:r w:rsidRPr="00C47E71">
              <w:rPr>
                <w:rFonts w:ascii="Times New Roman" w:hAnsi="Times New Roman"/>
                <w:sz w:val="24"/>
                <w:szCs w:val="24"/>
                <w:lang w:eastAsia="ru-RU"/>
              </w:rPr>
              <w:t>) и подписанное заявителем или лицом, уполномоченным заявителем.</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 xml:space="preserve">2.1.5. Иные документы, позволяющие оценить заявку в соответствии с критериями оценки заявок на участие в конкурсе указанными в приложении № 9. </w:t>
            </w:r>
          </w:p>
          <w:p w:rsidR="00CD7113" w:rsidRDefault="00C17C7B" w:rsidP="00167416">
            <w:pPr>
              <w:pStyle w:val="ConsPlusNormal"/>
              <w:ind w:firstLine="426"/>
              <w:jc w:val="both"/>
              <w:rPr>
                <w:rFonts w:ascii="Times New Roman" w:hAnsi="Times New Roman"/>
                <w:sz w:val="24"/>
                <w:szCs w:val="24"/>
              </w:rPr>
            </w:pPr>
            <w:r w:rsidRPr="00C47E71">
              <w:rPr>
                <w:rFonts w:ascii="Times New Roman" w:hAnsi="Times New Roman"/>
                <w:sz w:val="24"/>
                <w:szCs w:val="24"/>
              </w:rPr>
              <w:t xml:space="preserve">2.2.1 Заявка на участие в Конкурсе подается в письменном виде по форме, приведенной в настоящей конкурсной документации. Заявка на участие в Конкурсе подается в запечатанном конверте, не позволяющем просматривать содержание такой заявки до вскрытия конверта. При этом на конверте указывается наименование Конкурса (лота), на участие в котором подается данная заявка. Заявитель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w:t>
            </w:r>
            <w:r w:rsidRPr="00C47E71">
              <w:rPr>
                <w:rFonts w:ascii="Times New Roman" w:hAnsi="Times New Roman"/>
                <w:sz w:val="24"/>
                <w:szCs w:val="24"/>
              </w:rPr>
              <w:lastRenderedPageBreak/>
              <w:t xml:space="preserve">индивидуального предпринимателя). </w:t>
            </w:r>
          </w:p>
          <w:p w:rsidR="00C17C7B" w:rsidRDefault="00C17C7B" w:rsidP="00167416">
            <w:pPr>
              <w:pStyle w:val="ConsPlusNormal"/>
              <w:ind w:firstLine="426"/>
              <w:jc w:val="both"/>
              <w:rPr>
                <w:rFonts w:ascii="Times New Roman" w:hAnsi="Times New Roman"/>
                <w:sz w:val="24"/>
                <w:szCs w:val="24"/>
              </w:rPr>
            </w:pPr>
            <w:r w:rsidRPr="00C47E71">
              <w:rPr>
                <w:rFonts w:ascii="Times New Roman" w:hAnsi="Times New Roman"/>
                <w:sz w:val="24"/>
                <w:szCs w:val="24"/>
              </w:rPr>
              <w:t>Все листы поданной заявки на участие в Конкурсе должны быть прошиты и пронумерованы, скреплены печатью заявителя (для юридического лица) и подписаны заявителем или лицом, уполномоченным заявителем. Заявка на участие в Конкурсе должна содержать опись входящих в ее состав документов, быть скреплена печатью заявителя (для юридического лица) и подписана заявителем или лицом, уполномоченным заявителем. Все документы (кроме оригиналов и нотариально заверенных копий) должны быть заверены печатью и подписью руководителя юридического лица или подписью индивидуального предпринимателя. Подчистки и исправления не допускаются. Соблюдение заявителем указанных требований означает, что информация и документы, входящие в состав заявки на участие в Конкурсе, поданы от имени заявителя и он несет ответственность за подлинность документов и достоверность информации.</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2.2.2. Представленные в составе заявки на участие в Конкурсе документы не возвращаются, за исключением оригиналов, которые возвращаются по окончании Конкурса по заявлению лица, подавшего их, с оставлением в материалах Конкурса заверенной им копии.</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2.2.3. Заявитель вправе подать только одну заявку на участие в Конкурсе</w:t>
            </w:r>
            <w:r w:rsidR="00AE782F">
              <w:rPr>
                <w:rFonts w:ascii="Times New Roman" w:hAnsi="Times New Roman"/>
                <w:sz w:val="24"/>
                <w:szCs w:val="24"/>
                <w:lang w:eastAsia="ru-RU"/>
              </w:rPr>
              <w:t xml:space="preserve"> в отношении каждого предмета Конкурса (лота). На каждый лот подается отдельная заявка.</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2.2.4. Типовая форма заявки на участие в конкурсе представлена в приложении № 1 настоящей документации.</w:t>
            </w:r>
          </w:p>
          <w:p w:rsidR="00C17C7B" w:rsidRPr="00C47E71" w:rsidRDefault="00C17C7B" w:rsidP="00167416">
            <w:pPr>
              <w:spacing w:after="0" w:line="240" w:lineRule="auto"/>
              <w:ind w:firstLine="426"/>
              <w:jc w:val="both"/>
              <w:rPr>
                <w:rFonts w:ascii="Times New Roman" w:hAnsi="Times New Roman"/>
                <w:sz w:val="24"/>
                <w:szCs w:val="24"/>
                <w:lang w:eastAsia="ru-RU"/>
              </w:rPr>
            </w:pPr>
            <w:r w:rsidRPr="00C47E71">
              <w:rPr>
                <w:rFonts w:ascii="Times New Roman" w:hAnsi="Times New Roman"/>
                <w:sz w:val="24"/>
                <w:szCs w:val="24"/>
                <w:lang w:eastAsia="ru-RU"/>
              </w:rPr>
              <w:t>2.3.1. В состав заявки входят все документы, которые представляются согласно требованиям настоящей конкурсной документации. Заявка оформляется на русском языке.</w:t>
            </w:r>
          </w:p>
          <w:p w:rsidR="00C17C7B" w:rsidRDefault="00C17C7B" w:rsidP="00AE782F">
            <w:pPr>
              <w:pStyle w:val="ConsPlusNormal"/>
              <w:ind w:firstLine="426"/>
              <w:jc w:val="both"/>
              <w:rPr>
                <w:rFonts w:ascii="Times New Roman" w:hAnsi="Times New Roman"/>
                <w:sz w:val="24"/>
                <w:szCs w:val="24"/>
              </w:rPr>
            </w:pPr>
            <w:r w:rsidRPr="00C47E71">
              <w:rPr>
                <w:rFonts w:ascii="Times New Roman" w:hAnsi="Times New Roman"/>
                <w:sz w:val="24"/>
                <w:szCs w:val="24"/>
              </w:rPr>
              <w:t xml:space="preserve">2.3.2. </w:t>
            </w:r>
            <w:r w:rsidR="00AE782F">
              <w:rPr>
                <w:rFonts w:ascii="Times New Roman" w:hAnsi="Times New Roman"/>
                <w:sz w:val="24"/>
                <w:szCs w:val="24"/>
              </w:rPr>
              <w:t>Заявка на участие в Конкурсе должны быть разборчиво написана чернилами или машинописным способом и подписана заявителем или лицом, которое имеет право действовать от имени заявителя. В тексте заявки не должно быть никаких вставок между строк, надписей поверх изначального текста, за исключением необходимых исправлений ошибок, допущенных самим заявителем. Никакие исправления не будут иметь силу, за исключением случаев, когда они парафированы лицом или лицами, подписавшими заявку на участие в Конкурсе. Сведения, которые содержаться в заявке, не должны допускать двусмысленных толкований.</w:t>
            </w:r>
          </w:p>
        </w:tc>
      </w:tr>
      <w:tr w:rsidR="00C17C7B" w:rsidTr="00C17C7B">
        <w:tc>
          <w:tcPr>
            <w:tcW w:w="948" w:type="dxa"/>
            <w:tcBorders>
              <w:top w:val="nil"/>
              <w:left w:val="single" w:sz="2" w:space="0" w:color="000000"/>
              <w:bottom w:val="single" w:sz="2" w:space="0" w:color="000000"/>
              <w:right w:val="single" w:sz="2" w:space="0" w:color="000000"/>
            </w:tcBorders>
            <w:tcMar>
              <w:top w:w="15" w:type="dxa"/>
              <w:left w:w="15" w:type="dxa"/>
              <w:bottom w:w="15" w:type="dxa"/>
              <w:right w:w="15" w:type="dxa"/>
            </w:tcMar>
            <w:vAlign w:val="center"/>
          </w:tcPr>
          <w:p w:rsidR="00C17C7B" w:rsidRDefault="00C17C7B">
            <w:pPr>
              <w:spacing w:after="0" w:line="240" w:lineRule="auto"/>
              <w:jc w:val="center"/>
              <w:rPr>
                <w:rFonts w:ascii="Times New Roman" w:hAnsi="Times New Roman"/>
                <w:sz w:val="24"/>
                <w:szCs w:val="24"/>
                <w:lang w:eastAsia="ru-RU"/>
              </w:rPr>
            </w:pPr>
          </w:p>
        </w:tc>
        <w:tc>
          <w:tcPr>
            <w:tcW w:w="228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tcPr>
          <w:p w:rsidR="00C17C7B" w:rsidRDefault="00C17C7B">
            <w:pPr>
              <w:spacing w:before="100" w:beforeAutospacing="1" w:after="100" w:afterAutospacing="1" w:line="240" w:lineRule="auto"/>
              <w:rPr>
                <w:rFonts w:ascii="Times New Roman" w:hAnsi="Times New Roman"/>
                <w:b/>
                <w:bCs/>
                <w:sz w:val="24"/>
                <w:szCs w:val="24"/>
                <w:lang w:eastAsia="ru-RU"/>
              </w:rPr>
            </w:pPr>
          </w:p>
        </w:tc>
        <w:tc>
          <w:tcPr>
            <w:tcW w:w="639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tcPr>
          <w:p w:rsidR="00C17C7B" w:rsidRDefault="00C17C7B">
            <w:pPr>
              <w:spacing w:before="100" w:beforeAutospacing="1" w:after="100" w:afterAutospacing="1" w:line="240" w:lineRule="auto"/>
              <w:jc w:val="both"/>
              <w:rPr>
                <w:rFonts w:ascii="Times New Roman" w:hAnsi="Times New Roman"/>
                <w:sz w:val="24"/>
                <w:szCs w:val="24"/>
                <w:lang w:eastAsia="ru-RU"/>
              </w:rPr>
            </w:pPr>
          </w:p>
        </w:tc>
      </w:tr>
    </w:tbl>
    <w:p w:rsidR="00C17C7B" w:rsidRDefault="00C17C7B" w:rsidP="00C17C7B">
      <w:pPr>
        <w:spacing w:before="100" w:beforeAutospacing="1" w:after="100" w:afterAutospacing="1" w:line="240" w:lineRule="auto"/>
        <w:ind w:left="1210" w:hanging="360"/>
        <w:jc w:val="center"/>
        <w:rPr>
          <w:rFonts w:ascii="Times New Roman" w:hAnsi="Times New Roman"/>
          <w:sz w:val="24"/>
          <w:szCs w:val="24"/>
          <w:lang w:eastAsia="ru-RU"/>
        </w:rPr>
      </w:pPr>
      <w:r>
        <w:rPr>
          <w:rFonts w:ascii="Times New Roman" w:hAnsi="Times New Roman"/>
          <w:sz w:val="24"/>
          <w:szCs w:val="24"/>
          <w:lang w:eastAsia="ru-RU"/>
        </w:rPr>
        <w:t>3.</w:t>
      </w:r>
      <w:r>
        <w:rPr>
          <w:rFonts w:ascii="Arial Unicode MS" w:eastAsia="Arial Unicode MS" w:hAnsi="Arial Unicode MS" w:cs="Arial Unicode MS"/>
          <w:sz w:val="24"/>
          <w:szCs w:val="24"/>
          <w:lang w:eastAsia="ru-RU"/>
        </w:rPr>
        <w:t>​</w:t>
      </w:r>
      <w:r>
        <w:rPr>
          <w:rFonts w:ascii="Times New Roman" w:hAnsi="Times New Roman"/>
          <w:sz w:val="24"/>
          <w:szCs w:val="24"/>
          <w:lang w:eastAsia="ru-RU"/>
        </w:rPr>
        <w:t> </w:t>
      </w:r>
      <w:r>
        <w:rPr>
          <w:rFonts w:ascii="Times New Roman" w:hAnsi="Times New Roman"/>
          <w:b/>
          <w:bCs/>
          <w:sz w:val="24"/>
          <w:szCs w:val="24"/>
          <w:lang w:eastAsia="ru-RU"/>
        </w:rPr>
        <w:t>Порядок, место, дата начала и дата и время окончания срока подачи заявок на участие в конкурсе</w:t>
      </w:r>
    </w:p>
    <w:tbl>
      <w:tblPr>
        <w:tblW w:w="9636" w:type="dxa"/>
        <w:tblLook w:val="00A0" w:firstRow="1" w:lastRow="0" w:firstColumn="1" w:lastColumn="0" w:noHBand="0" w:noVBand="0"/>
      </w:tblPr>
      <w:tblGrid>
        <w:gridCol w:w="954"/>
        <w:gridCol w:w="2245"/>
        <w:gridCol w:w="6437"/>
      </w:tblGrid>
      <w:tr w:rsidR="00C17C7B" w:rsidTr="009E276E">
        <w:trPr>
          <w:tblHeader/>
        </w:trPr>
        <w:tc>
          <w:tcPr>
            <w:tcW w:w="954"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lastRenderedPageBreak/>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24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43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9E276E">
        <w:tc>
          <w:tcPr>
            <w:tcW w:w="954"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3.1</w:t>
            </w:r>
          </w:p>
        </w:tc>
        <w:tc>
          <w:tcPr>
            <w:tcW w:w="224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Порядок подачи заявок на участие в конкурсе</w:t>
            </w:r>
          </w:p>
        </w:tc>
        <w:tc>
          <w:tcPr>
            <w:tcW w:w="643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tcPr>
          <w:p w:rsidR="0075277D"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 xml:space="preserve">3.1.1. Заявки на участие в конкурсе подаются по адресу: </w:t>
            </w:r>
          </w:p>
          <w:p w:rsidR="00C17C7B" w:rsidRPr="00324C2B"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 xml:space="preserve">г. Севастополь, ул. </w:t>
            </w:r>
            <w:r w:rsidR="00AE782F">
              <w:rPr>
                <w:rFonts w:ascii="Times New Roman" w:hAnsi="Times New Roman"/>
                <w:sz w:val="24"/>
                <w:szCs w:val="24"/>
                <w:lang w:eastAsia="ru-RU"/>
              </w:rPr>
              <w:t>Мельникова</w:t>
            </w:r>
            <w:r w:rsidRPr="00324C2B">
              <w:rPr>
                <w:rFonts w:ascii="Times New Roman" w:hAnsi="Times New Roman"/>
                <w:sz w:val="24"/>
                <w:szCs w:val="24"/>
                <w:lang w:eastAsia="ru-RU"/>
              </w:rPr>
              <w:t>, д.</w:t>
            </w:r>
            <w:r w:rsidR="00AE782F">
              <w:rPr>
                <w:rFonts w:ascii="Times New Roman" w:hAnsi="Times New Roman"/>
                <w:sz w:val="24"/>
                <w:szCs w:val="24"/>
                <w:lang w:eastAsia="ru-RU"/>
              </w:rPr>
              <w:t xml:space="preserve"> 56</w:t>
            </w:r>
          </w:p>
          <w:p w:rsidR="00C17C7B" w:rsidRPr="00324C2B"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 xml:space="preserve">3.1.2. Время приема заявок на участие в конкурсе: с даты </w:t>
            </w:r>
            <w:r w:rsidR="007D06BA">
              <w:rPr>
                <w:rFonts w:ascii="Times New Roman" w:hAnsi="Times New Roman"/>
                <w:sz w:val="24"/>
                <w:szCs w:val="24"/>
                <w:lang w:eastAsia="ru-RU"/>
              </w:rPr>
              <w:t xml:space="preserve">следующей за днем </w:t>
            </w:r>
            <w:r w:rsidRPr="00324C2B">
              <w:rPr>
                <w:rFonts w:ascii="Times New Roman" w:hAnsi="Times New Roman"/>
                <w:sz w:val="24"/>
                <w:szCs w:val="24"/>
                <w:lang w:eastAsia="ru-RU"/>
              </w:rPr>
              <w:t xml:space="preserve">размещения </w:t>
            </w:r>
            <w:r w:rsidR="007D06BA">
              <w:rPr>
                <w:rFonts w:ascii="Times New Roman" w:hAnsi="Times New Roman"/>
                <w:sz w:val="24"/>
                <w:szCs w:val="24"/>
                <w:lang w:eastAsia="ru-RU"/>
              </w:rPr>
              <w:t xml:space="preserve">на официальном сайте торгов </w:t>
            </w:r>
            <w:r w:rsidRPr="00324C2B">
              <w:rPr>
                <w:rFonts w:ascii="Times New Roman" w:hAnsi="Times New Roman"/>
                <w:sz w:val="24"/>
                <w:szCs w:val="24"/>
                <w:lang w:eastAsia="ru-RU"/>
              </w:rPr>
              <w:t xml:space="preserve">извещения о проведении </w:t>
            </w:r>
            <w:r w:rsidR="007D06BA">
              <w:rPr>
                <w:rFonts w:ascii="Times New Roman" w:hAnsi="Times New Roman"/>
                <w:sz w:val="24"/>
                <w:szCs w:val="24"/>
                <w:lang w:eastAsia="ru-RU"/>
              </w:rPr>
              <w:t>Конкурса</w:t>
            </w:r>
            <w:r w:rsidRPr="00324C2B">
              <w:rPr>
                <w:rFonts w:ascii="Times New Roman" w:hAnsi="Times New Roman"/>
                <w:sz w:val="24"/>
                <w:szCs w:val="24"/>
                <w:lang w:eastAsia="ru-RU"/>
              </w:rPr>
              <w:t xml:space="preserve"> в рабочие дни с 09.00 до 17.45, пятница - с 09.00 до 16.45 (перерыв с 13.00 до 13:45).</w:t>
            </w:r>
          </w:p>
          <w:p w:rsidR="00C17C7B" w:rsidRPr="00324C2B"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3.1.3. Заявитель вправе подать только одну заявку на соответствующий лот конкурса.</w:t>
            </w:r>
          </w:p>
          <w:p w:rsidR="00C17C7B" w:rsidRPr="00324C2B"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3.1.4. Прием заявок на участие в Конкурсе прекращается в</w:t>
            </w:r>
            <w:r w:rsidR="00987069">
              <w:rPr>
                <w:rFonts w:ascii="Times New Roman" w:hAnsi="Times New Roman"/>
                <w:sz w:val="24"/>
                <w:szCs w:val="24"/>
                <w:lang w:eastAsia="ru-RU"/>
              </w:rPr>
              <w:t xml:space="preserve"> день вскрытия конвертов с заявками</w:t>
            </w:r>
            <w:r w:rsidRPr="00324C2B">
              <w:rPr>
                <w:rFonts w:ascii="Times New Roman" w:hAnsi="Times New Roman"/>
                <w:sz w:val="24"/>
                <w:szCs w:val="24"/>
                <w:lang w:eastAsia="ru-RU"/>
              </w:rPr>
              <w:t>.</w:t>
            </w:r>
            <w:r w:rsidR="00987069">
              <w:rPr>
                <w:rFonts w:ascii="Times New Roman" w:hAnsi="Times New Roman"/>
                <w:sz w:val="24"/>
                <w:szCs w:val="24"/>
                <w:lang w:eastAsia="ru-RU"/>
              </w:rPr>
              <w:t xml:space="preserve"> В день вскрытия конвертов с заявками на участие в Конкурсе, 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и конкурсной документации, Комиссия обязана объявить лицам, присутствующим при вскрытии конвертов с заявками на участие в Конкурсе, о возможности подать заявку на участие в Конкурсе, изменить или отозвать поданные заявки на участие в Конкурсе до вскрытия конвертов с заявками на участие в Конкурсе. </w:t>
            </w:r>
          </w:p>
          <w:p w:rsidR="00C17C7B" w:rsidRPr="00324C2B"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3.1.5. Кажд</w:t>
            </w:r>
            <w:r w:rsidR="00987069">
              <w:rPr>
                <w:rFonts w:ascii="Times New Roman" w:hAnsi="Times New Roman"/>
                <w:sz w:val="24"/>
                <w:szCs w:val="24"/>
                <w:lang w:eastAsia="ru-RU"/>
              </w:rPr>
              <w:t>ый конверт с</w:t>
            </w:r>
            <w:r w:rsidRPr="00324C2B">
              <w:rPr>
                <w:rFonts w:ascii="Times New Roman" w:hAnsi="Times New Roman"/>
                <w:sz w:val="24"/>
                <w:szCs w:val="24"/>
                <w:lang w:eastAsia="ru-RU"/>
              </w:rPr>
              <w:t xml:space="preserve"> заявк</w:t>
            </w:r>
            <w:r w:rsidR="00987069">
              <w:rPr>
                <w:rFonts w:ascii="Times New Roman" w:hAnsi="Times New Roman"/>
                <w:sz w:val="24"/>
                <w:szCs w:val="24"/>
                <w:lang w:eastAsia="ru-RU"/>
              </w:rPr>
              <w:t>ой</w:t>
            </w:r>
            <w:r w:rsidRPr="00324C2B">
              <w:rPr>
                <w:rFonts w:ascii="Times New Roman" w:hAnsi="Times New Roman"/>
                <w:sz w:val="24"/>
                <w:szCs w:val="24"/>
                <w:lang w:eastAsia="ru-RU"/>
              </w:rPr>
              <w:t xml:space="preserve"> на участие в конкурсе, поступивш</w:t>
            </w:r>
            <w:r w:rsidR="00987069">
              <w:rPr>
                <w:rFonts w:ascii="Times New Roman" w:hAnsi="Times New Roman"/>
                <w:sz w:val="24"/>
                <w:szCs w:val="24"/>
                <w:lang w:eastAsia="ru-RU"/>
              </w:rPr>
              <w:t>ий</w:t>
            </w:r>
            <w:r w:rsidRPr="00324C2B">
              <w:rPr>
                <w:rFonts w:ascii="Times New Roman" w:hAnsi="Times New Roman"/>
                <w:sz w:val="24"/>
                <w:szCs w:val="24"/>
                <w:lang w:eastAsia="ru-RU"/>
              </w:rPr>
              <w:t xml:space="preserve"> в срок, указанный в </w:t>
            </w:r>
            <w:r w:rsidR="00987069">
              <w:rPr>
                <w:rFonts w:ascii="Times New Roman" w:hAnsi="Times New Roman"/>
                <w:sz w:val="24"/>
                <w:szCs w:val="24"/>
                <w:lang w:eastAsia="ru-RU"/>
              </w:rPr>
              <w:t>конкурсной документации</w:t>
            </w:r>
            <w:r w:rsidRPr="00324C2B">
              <w:rPr>
                <w:rFonts w:ascii="Times New Roman" w:hAnsi="Times New Roman"/>
                <w:sz w:val="24"/>
                <w:szCs w:val="24"/>
                <w:lang w:eastAsia="ru-RU"/>
              </w:rPr>
              <w:t>, регистрируется организатором конкурса</w:t>
            </w:r>
            <w:r w:rsidR="00987069">
              <w:rPr>
                <w:rFonts w:ascii="Times New Roman" w:hAnsi="Times New Roman"/>
                <w:sz w:val="24"/>
                <w:szCs w:val="24"/>
                <w:lang w:eastAsia="ru-RU"/>
              </w:rPr>
              <w:t xml:space="preserve"> в специальном журнале с присвоением каждой заявке номера с указанием даты и времени подачи документов (число, месяц, год, время в часах и минутах)</w:t>
            </w:r>
            <w:r w:rsidRPr="00324C2B">
              <w:rPr>
                <w:rFonts w:ascii="Times New Roman" w:hAnsi="Times New Roman"/>
                <w:sz w:val="24"/>
                <w:szCs w:val="24"/>
                <w:lang w:eastAsia="ru-RU"/>
              </w:rPr>
              <w:t>.</w:t>
            </w:r>
            <w:r w:rsidR="00987069">
              <w:rPr>
                <w:rFonts w:ascii="Times New Roman" w:hAnsi="Times New Roman"/>
                <w:sz w:val="24"/>
                <w:szCs w:val="24"/>
                <w:lang w:eastAsia="ru-RU"/>
              </w:rPr>
              <w:t xml:space="preserve"> При этом </w:t>
            </w:r>
            <w:r w:rsidR="007D06BA">
              <w:rPr>
                <w:rFonts w:ascii="Times New Roman" w:hAnsi="Times New Roman"/>
                <w:sz w:val="24"/>
                <w:szCs w:val="24"/>
                <w:lang w:eastAsia="ru-RU"/>
              </w:rPr>
              <w:t>отказ в приеме и регистрации конверта с заявкой на участие в Конкурсе, на котором не указаны сведения о заявителе, подавшем такой конверт, а также требование о предоставлении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заявителя, не допускаются.</w:t>
            </w:r>
            <w:r w:rsidRPr="00324C2B">
              <w:rPr>
                <w:rFonts w:ascii="Times New Roman" w:hAnsi="Times New Roman"/>
                <w:sz w:val="24"/>
                <w:szCs w:val="24"/>
                <w:lang w:eastAsia="ru-RU"/>
              </w:rPr>
              <w:t xml:space="preserve"> По требованию заявителя организатор конкурса выдает расписку в получении такой заявки с указанием даты и времени ее получения.</w:t>
            </w:r>
          </w:p>
          <w:p w:rsidR="00C17C7B" w:rsidRPr="00324C2B"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3.1.6. 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w:t>
            </w:r>
            <w:r w:rsidR="007D06BA">
              <w:rPr>
                <w:rFonts w:ascii="Times New Roman" w:hAnsi="Times New Roman"/>
                <w:sz w:val="24"/>
                <w:szCs w:val="24"/>
                <w:lang w:eastAsia="ru-RU"/>
              </w:rPr>
              <w:t xml:space="preserve"> вместе с заявками</w:t>
            </w:r>
            <w:r w:rsidRPr="00324C2B">
              <w:rPr>
                <w:rFonts w:ascii="Times New Roman" w:hAnsi="Times New Roman"/>
                <w:sz w:val="24"/>
                <w:szCs w:val="24"/>
                <w:lang w:eastAsia="ru-RU"/>
              </w:rPr>
              <w:t>. В случае если было установлено требование о внесении залога, организатор конкурса возвращает залог указанным заявителям в течение пяти рабочих дней с даты подписания протокола оценки и сопоставления заявок.</w:t>
            </w:r>
          </w:p>
          <w:p w:rsidR="00C17C7B" w:rsidRPr="00324C2B" w:rsidRDefault="00C17C7B" w:rsidP="0075277D">
            <w:pPr>
              <w:spacing w:after="0" w:line="240" w:lineRule="auto"/>
              <w:ind w:firstLine="431"/>
              <w:jc w:val="both"/>
              <w:rPr>
                <w:rFonts w:ascii="Times New Roman" w:hAnsi="Times New Roman"/>
                <w:sz w:val="24"/>
                <w:szCs w:val="24"/>
                <w:lang w:eastAsia="ru-RU"/>
              </w:rPr>
            </w:pPr>
            <w:r w:rsidRPr="00324C2B">
              <w:rPr>
                <w:rFonts w:ascii="Times New Roman" w:hAnsi="Times New Roman"/>
                <w:sz w:val="24"/>
                <w:szCs w:val="24"/>
                <w:lang w:eastAsia="ru-RU"/>
              </w:rPr>
              <w:t xml:space="preserve">3.1.7.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w:t>
            </w:r>
            <w:r w:rsidRPr="00324C2B">
              <w:rPr>
                <w:rFonts w:ascii="Times New Roman" w:hAnsi="Times New Roman"/>
                <w:sz w:val="24"/>
                <w:szCs w:val="24"/>
                <w:lang w:eastAsia="ru-RU"/>
              </w:rPr>
              <w:lastRenderedPageBreak/>
              <w:t>конкурсной документацией предусмотрено два лота и более, Конкурс признается несостоявшимся только в отношении тех лотов, в отношении которых подана только одна заявка или не подано ни одной заявки.</w:t>
            </w:r>
            <w:r w:rsidR="00A3595C">
              <w:rPr>
                <w:rFonts w:ascii="Times New Roman" w:hAnsi="Times New Roman"/>
                <w:sz w:val="24"/>
                <w:szCs w:val="24"/>
                <w:lang w:eastAsia="ru-RU"/>
              </w:rPr>
              <w:t xml:space="preserve"> </w:t>
            </w:r>
          </w:p>
        </w:tc>
      </w:tr>
      <w:tr w:rsidR="00C17C7B" w:rsidTr="009E276E">
        <w:tc>
          <w:tcPr>
            <w:tcW w:w="954"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3.2</w:t>
            </w:r>
          </w:p>
        </w:tc>
        <w:tc>
          <w:tcPr>
            <w:tcW w:w="224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Дата и время окончания срока подачи заявок на участие в конкурсе</w:t>
            </w:r>
          </w:p>
        </w:tc>
        <w:tc>
          <w:tcPr>
            <w:tcW w:w="643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DB72B3" w:rsidRDefault="00C60C7D" w:rsidP="00F34F45">
            <w:pPr>
              <w:spacing w:before="100" w:beforeAutospacing="1" w:after="100" w:afterAutospacing="1" w:line="240" w:lineRule="auto"/>
              <w:ind w:firstLine="432"/>
              <w:jc w:val="both"/>
              <w:rPr>
                <w:rFonts w:ascii="Times New Roman" w:hAnsi="Times New Roman"/>
                <w:sz w:val="24"/>
                <w:szCs w:val="24"/>
                <w:lang w:eastAsia="ru-RU"/>
              </w:rPr>
            </w:pPr>
            <w:r>
              <w:rPr>
                <w:rFonts w:ascii="Times New Roman" w:hAnsi="Times New Roman"/>
                <w:sz w:val="24"/>
                <w:szCs w:val="24"/>
                <w:lang w:eastAsia="ru-RU"/>
              </w:rPr>
              <w:t>12</w:t>
            </w:r>
            <w:r w:rsidR="00F168CC">
              <w:rPr>
                <w:rFonts w:ascii="Times New Roman" w:hAnsi="Times New Roman"/>
                <w:sz w:val="24"/>
                <w:szCs w:val="24"/>
                <w:lang w:eastAsia="ru-RU"/>
              </w:rPr>
              <w:t xml:space="preserve"> мая</w:t>
            </w:r>
            <w:r w:rsidR="00C17C7B" w:rsidRPr="00F168CC">
              <w:rPr>
                <w:rFonts w:ascii="Times New Roman" w:hAnsi="Times New Roman"/>
                <w:sz w:val="24"/>
                <w:szCs w:val="24"/>
                <w:lang w:eastAsia="ru-RU"/>
              </w:rPr>
              <w:t xml:space="preserve"> 20</w:t>
            </w:r>
            <w:r w:rsidR="008E3BD1" w:rsidRPr="00F168CC">
              <w:rPr>
                <w:rFonts w:ascii="Times New Roman" w:hAnsi="Times New Roman"/>
                <w:sz w:val="24"/>
                <w:szCs w:val="24"/>
                <w:lang w:eastAsia="ru-RU"/>
              </w:rPr>
              <w:t>2</w:t>
            </w:r>
            <w:r w:rsidR="00F168CC">
              <w:rPr>
                <w:rFonts w:ascii="Times New Roman" w:hAnsi="Times New Roman"/>
                <w:sz w:val="24"/>
                <w:szCs w:val="24"/>
                <w:lang w:eastAsia="ru-RU"/>
              </w:rPr>
              <w:t>2</w:t>
            </w:r>
            <w:r w:rsidR="00C17C7B" w:rsidRPr="00F168CC">
              <w:rPr>
                <w:rFonts w:ascii="Times New Roman" w:hAnsi="Times New Roman"/>
                <w:sz w:val="24"/>
                <w:szCs w:val="24"/>
                <w:lang w:eastAsia="ru-RU"/>
              </w:rPr>
              <w:t xml:space="preserve"> г. </w:t>
            </w:r>
            <w:r w:rsidR="00F34F45" w:rsidRPr="00F168CC">
              <w:rPr>
                <w:rFonts w:ascii="Times New Roman" w:hAnsi="Times New Roman"/>
                <w:sz w:val="24"/>
                <w:szCs w:val="24"/>
                <w:lang w:eastAsia="ru-RU"/>
              </w:rPr>
              <w:t>1</w:t>
            </w:r>
            <w:r w:rsidR="00D05C08" w:rsidRPr="00F168CC">
              <w:rPr>
                <w:rFonts w:ascii="Times New Roman" w:hAnsi="Times New Roman"/>
                <w:sz w:val="24"/>
                <w:szCs w:val="24"/>
                <w:lang w:eastAsia="ru-RU"/>
              </w:rPr>
              <w:t>0</w:t>
            </w:r>
            <w:r w:rsidR="00F34F45" w:rsidRPr="00F168CC">
              <w:rPr>
                <w:rFonts w:ascii="Times New Roman" w:hAnsi="Times New Roman"/>
                <w:sz w:val="24"/>
                <w:szCs w:val="24"/>
                <w:lang w:eastAsia="ru-RU"/>
              </w:rPr>
              <w:t>:</w:t>
            </w:r>
            <w:r w:rsidR="00F168CC">
              <w:rPr>
                <w:rFonts w:ascii="Times New Roman" w:hAnsi="Times New Roman"/>
                <w:sz w:val="24"/>
                <w:szCs w:val="24"/>
                <w:lang w:eastAsia="ru-RU"/>
              </w:rPr>
              <w:t>0</w:t>
            </w:r>
            <w:r w:rsidR="00765D4D" w:rsidRPr="00F168CC">
              <w:rPr>
                <w:rFonts w:ascii="Times New Roman" w:hAnsi="Times New Roman"/>
                <w:sz w:val="24"/>
                <w:szCs w:val="24"/>
                <w:lang w:eastAsia="ru-RU"/>
              </w:rPr>
              <w:t>0</w:t>
            </w:r>
            <w:r w:rsidR="00E41C0B" w:rsidRPr="00F168CC">
              <w:rPr>
                <w:rFonts w:ascii="Times New Roman" w:hAnsi="Times New Roman"/>
                <w:sz w:val="24"/>
                <w:szCs w:val="24"/>
                <w:lang w:eastAsia="ru-RU"/>
              </w:rPr>
              <w:t xml:space="preserve"> час. (время местное)</w:t>
            </w:r>
          </w:p>
        </w:tc>
      </w:tr>
    </w:tbl>
    <w:p w:rsidR="00C17C7B" w:rsidRDefault="00C17C7B" w:rsidP="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4.Требования к участникам конкурса</w:t>
      </w:r>
    </w:p>
    <w:tbl>
      <w:tblPr>
        <w:tblW w:w="9636" w:type="dxa"/>
        <w:tblLook w:val="00A0" w:firstRow="1" w:lastRow="0" w:firstColumn="1" w:lastColumn="0" w:noHBand="0" w:noVBand="0"/>
      </w:tblPr>
      <w:tblGrid>
        <w:gridCol w:w="951"/>
        <w:gridCol w:w="2233"/>
        <w:gridCol w:w="6452"/>
      </w:tblGrid>
      <w:tr w:rsidR="00C17C7B" w:rsidTr="009E276E">
        <w:trPr>
          <w:tblHeader/>
        </w:trPr>
        <w:tc>
          <w:tcPr>
            <w:tcW w:w="951"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23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4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9E276E">
        <w:tc>
          <w:tcPr>
            <w:tcW w:w="951" w:type="dxa"/>
            <w:tcBorders>
              <w:top w:val="nil"/>
              <w:left w:val="single" w:sz="2" w:space="0" w:color="000000"/>
              <w:bottom w:val="nil"/>
              <w:right w:val="single" w:sz="2" w:space="0" w:color="000000"/>
            </w:tcBorders>
            <w:tcMar>
              <w:top w:w="15" w:type="dxa"/>
              <w:left w:w="15" w:type="dxa"/>
              <w:bottom w:w="15" w:type="dxa"/>
              <w:right w:w="15" w:type="dxa"/>
            </w:tcMar>
            <w:vAlign w:val="center"/>
            <w:hideMark/>
          </w:tcPr>
          <w:p w:rsidR="00C17C7B" w:rsidRDefault="00C17C7B">
            <w:pPr>
              <w:spacing w:after="0" w:line="240" w:lineRule="auto"/>
              <w:jc w:val="center"/>
              <w:rPr>
                <w:rFonts w:ascii="Times New Roman" w:hAnsi="Times New Roman"/>
                <w:sz w:val="24"/>
                <w:szCs w:val="24"/>
                <w:lang w:eastAsia="ru-RU"/>
              </w:rPr>
            </w:pPr>
            <w:bookmarkStart w:id="1" w:name="_Ref166267388"/>
            <w:bookmarkStart w:id="2" w:name="_Ref166267499"/>
            <w:bookmarkEnd w:id="1"/>
            <w:bookmarkEnd w:id="2"/>
            <w:r>
              <w:rPr>
                <w:rFonts w:ascii="Times New Roman" w:hAnsi="Times New Roman"/>
                <w:sz w:val="24"/>
                <w:szCs w:val="24"/>
                <w:lang w:eastAsia="ru-RU"/>
              </w:rPr>
              <w:t>4.1</w:t>
            </w:r>
          </w:p>
          <w:p w:rsidR="00C17C7B" w:rsidRDefault="00C17C7B">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4.2</w:t>
            </w:r>
          </w:p>
        </w:tc>
        <w:tc>
          <w:tcPr>
            <w:tcW w:w="223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Требования к участникам конкурса</w:t>
            </w:r>
          </w:p>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Условия недопуска заявителя к участию в Конкурсе</w:t>
            </w:r>
          </w:p>
        </w:tc>
        <w:tc>
          <w:tcPr>
            <w:tcW w:w="64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A3595C" w:rsidRDefault="00C17C7B" w:rsidP="0075277D">
            <w:pPr>
              <w:spacing w:after="0" w:line="240" w:lineRule="auto"/>
              <w:ind w:firstLine="486"/>
              <w:jc w:val="both"/>
              <w:rPr>
                <w:rFonts w:ascii="Times New Roman" w:hAnsi="Times New Roman"/>
                <w:sz w:val="24"/>
                <w:szCs w:val="24"/>
                <w:lang w:eastAsia="ru-RU"/>
              </w:rPr>
            </w:pPr>
            <w:r w:rsidRPr="00A3595C">
              <w:rPr>
                <w:rFonts w:ascii="Times New Roman" w:hAnsi="Times New Roman"/>
                <w:sz w:val="24"/>
                <w:szCs w:val="24"/>
                <w:lang w:eastAsia="ru-RU"/>
              </w:rPr>
              <w:t>4.1.1. Участником Конкурса может быть индивидуальный предприниматель, юридическое лицо, независимо от организационно-правовой формы, формы собственности, места нахождения и места происхождения капитала, подавшие заявку на участие в Конкурсе и допущенные к участию в Конкурсе.</w:t>
            </w:r>
          </w:p>
          <w:p w:rsidR="00C17C7B" w:rsidRPr="00A3595C" w:rsidRDefault="00C17C7B" w:rsidP="0075277D">
            <w:pPr>
              <w:spacing w:after="0" w:line="240" w:lineRule="auto"/>
              <w:ind w:firstLine="486"/>
              <w:jc w:val="both"/>
              <w:rPr>
                <w:rFonts w:ascii="Times New Roman" w:hAnsi="Times New Roman"/>
                <w:sz w:val="24"/>
                <w:szCs w:val="24"/>
                <w:lang w:eastAsia="ru-RU"/>
              </w:rPr>
            </w:pPr>
            <w:r w:rsidRPr="00A3595C">
              <w:rPr>
                <w:rFonts w:ascii="Times New Roman" w:hAnsi="Times New Roman"/>
                <w:sz w:val="24"/>
                <w:szCs w:val="24"/>
                <w:lang w:eastAsia="ru-RU"/>
              </w:rPr>
              <w:t>4.1.2. При организации и проведении Конкурса устанавливаются следующие единые требования к участникам Конкурса:</w:t>
            </w:r>
          </w:p>
          <w:p w:rsidR="005C74DC" w:rsidRDefault="005C74DC" w:rsidP="0075277D">
            <w:pPr>
              <w:spacing w:after="0" w:line="240" w:lineRule="auto"/>
              <w:ind w:firstLine="486"/>
              <w:jc w:val="both"/>
              <w:rPr>
                <w:rFonts w:ascii="Times New Roman" w:hAnsi="Times New Roman"/>
                <w:sz w:val="24"/>
                <w:szCs w:val="24"/>
                <w:lang w:eastAsia="ru-RU"/>
              </w:rPr>
            </w:pPr>
            <w:r>
              <w:rPr>
                <w:rFonts w:ascii="Times New Roman" w:hAnsi="Times New Roman"/>
                <w:sz w:val="24"/>
                <w:szCs w:val="24"/>
                <w:lang w:eastAsia="ru-RU"/>
              </w:rPr>
              <w:t>1) участники конкурса – юридические лица не должны находиться в процессе ликвидации, в отношении них не введена процедура банкротства, участники Конкурса – индивидуальные предприниматели не должны прекращать деятельность в качестве индивидуального предпринимателя;</w:t>
            </w:r>
          </w:p>
          <w:p w:rsidR="005C74DC" w:rsidRDefault="005C74DC" w:rsidP="0075277D">
            <w:pPr>
              <w:spacing w:after="0" w:line="240" w:lineRule="auto"/>
              <w:ind w:firstLine="486"/>
              <w:jc w:val="both"/>
              <w:rPr>
                <w:rFonts w:ascii="Times New Roman" w:hAnsi="Times New Roman"/>
                <w:sz w:val="24"/>
                <w:szCs w:val="24"/>
                <w:lang w:eastAsia="ru-RU"/>
              </w:rPr>
            </w:pPr>
            <w:r>
              <w:rPr>
                <w:rFonts w:ascii="Times New Roman" w:hAnsi="Times New Roman"/>
                <w:sz w:val="24"/>
                <w:szCs w:val="24"/>
                <w:lang w:eastAsia="ru-RU"/>
              </w:rPr>
              <w:t>2) не приостановление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C17C7B" w:rsidRDefault="007E26A3" w:rsidP="0075277D">
            <w:pPr>
              <w:spacing w:after="0" w:line="240" w:lineRule="auto"/>
              <w:ind w:firstLine="486"/>
              <w:jc w:val="both"/>
              <w:rPr>
                <w:rFonts w:ascii="Times New Roman" w:hAnsi="Times New Roman"/>
                <w:sz w:val="24"/>
                <w:szCs w:val="24"/>
                <w:lang w:eastAsia="ru-RU"/>
              </w:rPr>
            </w:pPr>
            <w:r w:rsidRPr="007E26A3">
              <w:rPr>
                <w:rFonts w:ascii="Times New Roman" w:hAnsi="Times New Roman"/>
                <w:sz w:val="24"/>
                <w:szCs w:val="24"/>
                <w:lang w:eastAsia="ru-RU"/>
              </w:rPr>
              <w:t>3</w:t>
            </w:r>
            <w:r w:rsidR="00C17C7B" w:rsidRPr="007E26A3">
              <w:rPr>
                <w:rFonts w:ascii="Times New Roman" w:hAnsi="Times New Roman"/>
                <w:sz w:val="24"/>
                <w:szCs w:val="24"/>
                <w:lang w:eastAsia="ru-RU"/>
              </w:rPr>
              <w:t xml:space="preserve">) способность (наличие опыта работы) и материально-технические возможности обеспечить выполнение мероприятий по приведению пляжей (мест массового отдыха на водных объектах) к стандартам благоустройства и требованиям безопасности в соответствии с </w:t>
            </w:r>
            <w:hyperlink r:id="rId19" w:history="1">
              <w:r w:rsidR="00C17C7B" w:rsidRPr="007E26A3">
                <w:rPr>
                  <w:rStyle w:val="a3"/>
                  <w:color w:val="auto"/>
                  <w:sz w:val="24"/>
                  <w:szCs w:val="24"/>
                  <w:u w:val="none"/>
                  <w:lang w:eastAsia="ru-RU"/>
                </w:rPr>
                <w:t>разделом 16</w:t>
              </w:r>
            </w:hyperlink>
            <w:r w:rsidR="00C17C7B" w:rsidRPr="007E26A3">
              <w:rPr>
                <w:rFonts w:ascii="Times New Roman" w:hAnsi="Times New Roman"/>
                <w:sz w:val="24"/>
                <w:szCs w:val="24"/>
                <w:lang w:eastAsia="ru-RU"/>
              </w:rPr>
              <w:t xml:space="preserve"> Правил благоустройства территории города Севастополя, утвержденных постановлением Правительства Севастополя от 03.11.2017 N 844-ПП, и </w:t>
            </w:r>
            <w:hyperlink r:id="rId20" w:history="1">
              <w:r w:rsidR="00C17C7B" w:rsidRPr="007E26A3">
                <w:rPr>
                  <w:rStyle w:val="a3"/>
                  <w:color w:val="auto"/>
                  <w:sz w:val="24"/>
                  <w:szCs w:val="24"/>
                  <w:u w:val="none"/>
                  <w:lang w:eastAsia="ru-RU"/>
                </w:rPr>
                <w:t>Правилами</w:t>
              </w:r>
            </w:hyperlink>
            <w:r w:rsidR="00C17C7B" w:rsidRPr="007E26A3">
              <w:rPr>
                <w:rFonts w:ascii="Times New Roman" w:hAnsi="Times New Roman"/>
                <w:sz w:val="24"/>
                <w:szCs w:val="24"/>
                <w:lang w:eastAsia="ru-RU"/>
              </w:rPr>
              <w:t xml:space="preserve"> охраны жизни людей на водных объектах в городе Севастополе, утвержденными постановлением Правительства Севастополя от 31.03.2015 N 236-ПП.</w:t>
            </w:r>
          </w:p>
          <w:p w:rsidR="00C17C7B" w:rsidRPr="00A3595C" w:rsidRDefault="00C17C7B" w:rsidP="0075277D">
            <w:pPr>
              <w:spacing w:after="0" w:line="240" w:lineRule="auto"/>
              <w:ind w:firstLine="486"/>
              <w:jc w:val="both"/>
              <w:rPr>
                <w:rFonts w:ascii="Times New Roman" w:hAnsi="Times New Roman"/>
                <w:sz w:val="24"/>
                <w:szCs w:val="24"/>
                <w:lang w:eastAsia="ru-RU"/>
              </w:rPr>
            </w:pPr>
            <w:r w:rsidRPr="00A3595C">
              <w:rPr>
                <w:rFonts w:ascii="Times New Roman" w:hAnsi="Times New Roman"/>
                <w:sz w:val="24"/>
                <w:szCs w:val="24"/>
                <w:lang w:eastAsia="ru-RU"/>
              </w:rPr>
              <w:t>Заявитель не допускается конкурсной комиссией к участию в конкурсе в случаях:</w:t>
            </w:r>
          </w:p>
          <w:p w:rsidR="00C17C7B" w:rsidRPr="00A3595C" w:rsidRDefault="00C17C7B" w:rsidP="0075277D">
            <w:pPr>
              <w:spacing w:after="0" w:line="240" w:lineRule="auto"/>
              <w:ind w:firstLine="486"/>
              <w:jc w:val="both"/>
              <w:rPr>
                <w:rFonts w:ascii="Times New Roman" w:hAnsi="Times New Roman"/>
                <w:sz w:val="24"/>
                <w:szCs w:val="24"/>
                <w:lang w:eastAsia="ru-RU"/>
              </w:rPr>
            </w:pPr>
            <w:r w:rsidRPr="00A3595C">
              <w:rPr>
                <w:rFonts w:ascii="Times New Roman" w:hAnsi="Times New Roman"/>
                <w:sz w:val="24"/>
                <w:szCs w:val="24"/>
                <w:lang w:eastAsia="ru-RU"/>
              </w:rPr>
              <w:t>1) непредставления документов, указанных в извещении о проведении Конкурса и конкурсной документации, либо наличия в таких документах недостоверных сведений;</w:t>
            </w:r>
          </w:p>
          <w:p w:rsidR="00C17C7B" w:rsidRPr="00A3595C" w:rsidRDefault="00C17C7B" w:rsidP="0075277D">
            <w:pPr>
              <w:spacing w:after="0" w:line="240" w:lineRule="auto"/>
              <w:ind w:firstLine="486"/>
              <w:jc w:val="both"/>
              <w:rPr>
                <w:rFonts w:ascii="Times New Roman" w:hAnsi="Times New Roman"/>
                <w:sz w:val="24"/>
                <w:szCs w:val="24"/>
                <w:lang w:eastAsia="ru-RU"/>
              </w:rPr>
            </w:pPr>
            <w:r w:rsidRPr="00A3595C">
              <w:rPr>
                <w:rFonts w:ascii="Times New Roman" w:hAnsi="Times New Roman"/>
                <w:sz w:val="24"/>
                <w:szCs w:val="24"/>
                <w:lang w:eastAsia="ru-RU"/>
              </w:rPr>
              <w:t xml:space="preserve">2) несоответствия заявки на участие в Конкурсе требованиям конкурсной документации, в том числе несоответствия предложений заявителя об условиях выполнения договора о благоустройстве пляжа требованиям </w:t>
            </w:r>
            <w:r w:rsidRPr="00A3595C">
              <w:rPr>
                <w:rFonts w:ascii="Times New Roman" w:hAnsi="Times New Roman"/>
                <w:sz w:val="24"/>
                <w:szCs w:val="24"/>
                <w:lang w:eastAsia="ru-RU"/>
              </w:rPr>
              <w:lastRenderedPageBreak/>
              <w:t>извещения о проведении Конкурса и конкурсной документации;</w:t>
            </w:r>
          </w:p>
          <w:p w:rsidR="00C17C7B" w:rsidRDefault="00C17C7B" w:rsidP="0075277D">
            <w:pPr>
              <w:spacing w:after="0" w:line="240" w:lineRule="auto"/>
              <w:ind w:firstLine="486"/>
              <w:jc w:val="both"/>
              <w:rPr>
                <w:rFonts w:ascii="Times New Roman" w:hAnsi="Times New Roman"/>
                <w:sz w:val="24"/>
                <w:szCs w:val="24"/>
                <w:lang w:eastAsia="ru-RU"/>
              </w:rPr>
            </w:pPr>
            <w:r w:rsidRPr="00A3595C">
              <w:rPr>
                <w:rFonts w:ascii="Times New Roman" w:hAnsi="Times New Roman"/>
                <w:sz w:val="24"/>
                <w:szCs w:val="24"/>
                <w:lang w:eastAsia="ru-RU"/>
              </w:rPr>
              <w:t xml:space="preserve">3) несоответствия требованиям, установленным </w:t>
            </w:r>
            <w:hyperlink r:id="rId21" w:anchor="P212" w:history="1">
              <w:r w:rsidRPr="00A3595C">
                <w:rPr>
                  <w:rStyle w:val="a3"/>
                  <w:color w:val="auto"/>
                  <w:sz w:val="24"/>
                  <w:szCs w:val="24"/>
                  <w:u w:val="none"/>
                  <w:lang w:eastAsia="ru-RU"/>
                </w:rPr>
                <w:t xml:space="preserve">пунктом </w:t>
              </w:r>
            </w:hyperlink>
            <w:r w:rsidRPr="00A3595C">
              <w:rPr>
                <w:rFonts w:ascii="Times New Roman" w:hAnsi="Times New Roman"/>
                <w:sz w:val="24"/>
                <w:szCs w:val="24"/>
                <w:lang w:eastAsia="ru-RU"/>
              </w:rPr>
              <w:t>4.1.2 настоящей конкурсной документации.</w:t>
            </w:r>
          </w:p>
          <w:p w:rsidR="008D08EA" w:rsidRDefault="008D08EA" w:rsidP="0075277D">
            <w:pPr>
              <w:spacing w:after="0" w:line="240" w:lineRule="auto"/>
              <w:ind w:firstLine="486"/>
              <w:jc w:val="both"/>
              <w:rPr>
                <w:rFonts w:ascii="Times New Roman" w:hAnsi="Times New Roman"/>
                <w:sz w:val="24"/>
                <w:szCs w:val="24"/>
                <w:lang w:eastAsia="ru-RU"/>
              </w:rPr>
            </w:pPr>
            <w:r>
              <w:rPr>
                <w:rFonts w:ascii="Times New Roman" w:hAnsi="Times New Roman"/>
                <w:sz w:val="24"/>
                <w:szCs w:val="24"/>
                <w:lang w:eastAsia="ru-RU"/>
              </w:rPr>
              <w:t>4) отсутствия документов, предусмотренных пунктом 2.1.1 настоящей конкурсной документации.</w:t>
            </w:r>
          </w:p>
          <w:p w:rsidR="00E4789C" w:rsidRDefault="00E4789C" w:rsidP="0075277D">
            <w:pPr>
              <w:spacing w:after="0" w:line="240" w:lineRule="auto"/>
              <w:ind w:firstLine="486"/>
              <w:jc w:val="both"/>
              <w:rPr>
                <w:rFonts w:ascii="Times New Roman" w:hAnsi="Times New Roman"/>
                <w:sz w:val="24"/>
                <w:szCs w:val="24"/>
                <w:lang w:eastAsia="ru-RU"/>
              </w:rPr>
            </w:pPr>
            <w:r>
              <w:rPr>
                <w:rFonts w:ascii="Times New Roman" w:hAnsi="Times New Roman"/>
                <w:sz w:val="24"/>
                <w:szCs w:val="24"/>
                <w:lang w:eastAsia="ru-RU"/>
              </w:rPr>
              <w:t>В случае установления факта недостоверности сведений, содержащихся в документах, предоставленных юридическим лицом или индивидуальным предпринимателем в соответствии с пунктом 2.1.1 конкурсной документации, комиссия по благоустройству и подготовке к купальному сезону пляжей города Севастополя, созданная в соответствии с пунктом 1.4 Положения (далее – Комиссия)</w:t>
            </w:r>
            <w:r w:rsidR="00A55D80">
              <w:rPr>
                <w:rFonts w:ascii="Times New Roman" w:hAnsi="Times New Roman"/>
                <w:sz w:val="24"/>
                <w:szCs w:val="24"/>
                <w:lang w:eastAsia="ru-RU"/>
              </w:rPr>
              <w:t xml:space="preserve">, обязана отстранить участника Конкурса от участия в Конкурсе на любом этапе его проведения. Протокол об отстранении заявителя или участника Конкурса от участия в Конкурсе подлежит размещению на официальном сайте Российской Федерации в информационно-телекоммуникационной сети «Интернет» для размещения информации о проведения торгов в срок не позднее одного рабочего дня, следующего за днем принятия такого решения. При этом в протоколе указываются установленные факты недостоверных сведений. </w:t>
            </w:r>
          </w:p>
        </w:tc>
      </w:tr>
    </w:tbl>
    <w:p w:rsidR="00C17C7B" w:rsidRDefault="00C17C7B" w:rsidP="00C17C7B">
      <w:pPr>
        <w:spacing w:before="100" w:beforeAutospacing="1" w:after="100" w:afterAutospacing="1" w:line="240" w:lineRule="auto"/>
        <w:ind w:left="1210" w:hanging="360"/>
        <w:jc w:val="center"/>
        <w:rPr>
          <w:rFonts w:ascii="Times New Roman" w:hAnsi="Times New Roman"/>
          <w:sz w:val="24"/>
          <w:szCs w:val="24"/>
          <w:lang w:eastAsia="ru-RU"/>
        </w:rPr>
      </w:pPr>
      <w:r>
        <w:rPr>
          <w:rFonts w:ascii="Times New Roman" w:hAnsi="Times New Roman"/>
          <w:sz w:val="24"/>
          <w:szCs w:val="24"/>
          <w:lang w:eastAsia="ru-RU"/>
        </w:rPr>
        <w:lastRenderedPageBreak/>
        <w:t>5 </w:t>
      </w:r>
      <w:r>
        <w:rPr>
          <w:rFonts w:ascii="Times New Roman" w:hAnsi="Times New Roman"/>
          <w:b/>
          <w:bCs/>
          <w:sz w:val="24"/>
          <w:szCs w:val="24"/>
          <w:lang w:eastAsia="ru-RU"/>
        </w:rPr>
        <w:t>Порядок и срок отзыва заявок на участие в конкурсе</w:t>
      </w:r>
    </w:p>
    <w:tbl>
      <w:tblPr>
        <w:tblW w:w="9636" w:type="dxa"/>
        <w:tblLook w:val="00A0" w:firstRow="1" w:lastRow="0" w:firstColumn="1" w:lastColumn="0" w:noHBand="0" w:noVBand="0"/>
      </w:tblPr>
      <w:tblGrid>
        <w:gridCol w:w="953"/>
        <w:gridCol w:w="2163"/>
        <w:gridCol w:w="6520"/>
      </w:tblGrid>
      <w:tr w:rsidR="00C17C7B" w:rsidTr="009E276E">
        <w:trPr>
          <w:tblHeader/>
        </w:trPr>
        <w:tc>
          <w:tcPr>
            <w:tcW w:w="95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16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52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9E276E">
        <w:tc>
          <w:tcPr>
            <w:tcW w:w="95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5.1</w:t>
            </w:r>
          </w:p>
        </w:tc>
        <w:tc>
          <w:tcPr>
            <w:tcW w:w="216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Срок отзыва заявок на участие в конкурсе</w:t>
            </w:r>
          </w:p>
        </w:tc>
        <w:tc>
          <w:tcPr>
            <w:tcW w:w="652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F54E44" w:rsidRDefault="00C17C7B">
            <w:pPr>
              <w:spacing w:before="100" w:beforeAutospacing="1" w:after="100" w:afterAutospacing="1" w:line="240" w:lineRule="auto"/>
              <w:jc w:val="both"/>
              <w:rPr>
                <w:rFonts w:ascii="Times New Roman" w:hAnsi="Times New Roman"/>
                <w:sz w:val="24"/>
                <w:szCs w:val="24"/>
                <w:lang w:eastAsia="ru-RU"/>
              </w:rPr>
            </w:pPr>
            <w:r w:rsidRPr="00F54E44">
              <w:rPr>
                <w:rFonts w:ascii="Times New Roman" w:hAnsi="Times New Roman"/>
                <w:sz w:val="24"/>
                <w:szCs w:val="24"/>
                <w:lang w:eastAsia="ru-RU"/>
              </w:rPr>
              <w:t xml:space="preserve">Заявитель вправе отозвать заявку в любое время до </w:t>
            </w:r>
            <w:r w:rsidR="00A55D80">
              <w:rPr>
                <w:rFonts w:ascii="Times New Roman" w:hAnsi="Times New Roman"/>
                <w:sz w:val="24"/>
                <w:szCs w:val="24"/>
                <w:lang w:eastAsia="ru-RU"/>
              </w:rPr>
              <w:t xml:space="preserve">момента </w:t>
            </w:r>
            <w:r w:rsidRPr="00F54E44">
              <w:rPr>
                <w:rFonts w:ascii="Times New Roman" w:hAnsi="Times New Roman"/>
                <w:sz w:val="24"/>
                <w:szCs w:val="24"/>
                <w:lang w:eastAsia="ru-RU"/>
              </w:rPr>
              <w:t xml:space="preserve">вскрытия </w:t>
            </w:r>
            <w:r w:rsidR="00A55D80">
              <w:rPr>
                <w:rFonts w:ascii="Times New Roman" w:hAnsi="Times New Roman"/>
                <w:sz w:val="24"/>
                <w:szCs w:val="24"/>
                <w:lang w:eastAsia="ru-RU"/>
              </w:rPr>
              <w:t xml:space="preserve">Комиссией конвертов с </w:t>
            </w:r>
            <w:r w:rsidRPr="00F54E44">
              <w:rPr>
                <w:rFonts w:ascii="Times New Roman" w:hAnsi="Times New Roman"/>
                <w:sz w:val="24"/>
                <w:szCs w:val="24"/>
                <w:lang w:eastAsia="ru-RU"/>
              </w:rPr>
              <w:t>заявк</w:t>
            </w:r>
            <w:r w:rsidR="00A55D80">
              <w:rPr>
                <w:rFonts w:ascii="Times New Roman" w:hAnsi="Times New Roman"/>
                <w:sz w:val="24"/>
                <w:szCs w:val="24"/>
                <w:lang w:eastAsia="ru-RU"/>
              </w:rPr>
              <w:t>ами</w:t>
            </w:r>
            <w:r w:rsidRPr="00F54E44">
              <w:rPr>
                <w:rFonts w:ascii="Times New Roman" w:hAnsi="Times New Roman"/>
                <w:sz w:val="24"/>
                <w:szCs w:val="24"/>
                <w:lang w:eastAsia="ru-RU"/>
              </w:rPr>
              <w:t xml:space="preserve"> на участие в </w:t>
            </w:r>
            <w:r w:rsidR="00A55D80">
              <w:rPr>
                <w:rFonts w:ascii="Times New Roman" w:hAnsi="Times New Roman"/>
                <w:sz w:val="24"/>
                <w:szCs w:val="24"/>
                <w:lang w:eastAsia="ru-RU"/>
              </w:rPr>
              <w:t>К</w:t>
            </w:r>
            <w:r w:rsidRPr="00F54E44">
              <w:rPr>
                <w:rFonts w:ascii="Times New Roman" w:hAnsi="Times New Roman"/>
                <w:sz w:val="24"/>
                <w:szCs w:val="24"/>
                <w:lang w:eastAsia="ru-RU"/>
              </w:rPr>
              <w:t>онкурсе.</w:t>
            </w:r>
          </w:p>
        </w:tc>
      </w:tr>
      <w:tr w:rsidR="00C17C7B" w:rsidTr="009E276E">
        <w:tc>
          <w:tcPr>
            <w:tcW w:w="95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5.2</w:t>
            </w:r>
          </w:p>
        </w:tc>
        <w:tc>
          <w:tcPr>
            <w:tcW w:w="216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Порядок отзыва заявок</w:t>
            </w:r>
          </w:p>
        </w:tc>
        <w:tc>
          <w:tcPr>
            <w:tcW w:w="652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F54E44" w:rsidRDefault="00C17C7B" w:rsidP="0075277D">
            <w:pPr>
              <w:spacing w:after="0" w:line="240" w:lineRule="auto"/>
              <w:jc w:val="both"/>
              <w:rPr>
                <w:rFonts w:ascii="Times New Roman" w:hAnsi="Times New Roman"/>
                <w:sz w:val="24"/>
                <w:szCs w:val="24"/>
                <w:lang w:eastAsia="ru-RU"/>
              </w:rPr>
            </w:pPr>
            <w:r w:rsidRPr="00F54E44">
              <w:rPr>
                <w:rFonts w:ascii="Times New Roman" w:hAnsi="Times New Roman"/>
                <w:sz w:val="24"/>
                <w:szCs w:val="24"/>
                <w:lang w:eastAsia="ru-RU"/>
              </w:rPr>
              <w:t xml:space="preserve">Уведомление об отзыве заявки на участие в конкурсе подается в письменной форме по адресу: </w:t>
            </w:r>
          </w:p>
          <w:p w:rsidR="00C17C7B" w:rsidRPr="00F54E44" w:rsidRDefault="00C17C7B" w:rsidP="0075277D">
            <w:pPr>
              <w:spacing w:after="0" w:line="240" w:lineRule="auto"/>
              <w:jc w:val="both"/>
              <w:rPr>
                <w:rFonts w:ascii="Times New Roman" w:hAnsi="Times New Roman"/>
                <w:sz w:val="24"/>
                <w:szCs w:val="24"/>
                <w:lang w:eastAsia="ru-RU"/>
              </w:rPr>
            </w:pPr>
            <w:r w:rsidRPr="00F54E44">
              <w:rPr>
                <w:rFonts w:ascii="Times New Roman" w:hAnsi="Times New Roman"/>
                <w:sz w:val="24"/>
                <w:szCs w:val="24"/>
                <w:lang w:eastAsia="ru-RU"/>
              </w:rPr>
              <w:t xml:space="preserve">г. Севастополь, ул. </w:t>
            </w:r>
            <w:r w:rsidR="00A55D80">
              <w:rPr>
                <w:rFonts w:ascii="Times New Roman" w:hAnsi="Times New Roman"/>
                <w:sz w:val="24"/>
                <w:szCs w:val="24"/>
                <w:lang w:eastAsia="ru-RU"/>
              </w:rPr>
              <w:t>Мельникова, д. 56</w:t>
            </w:r>
          </w:p>
        </w:tc>
      </w:tr>
    </w:tbl>
    <w:p w:rsidR="00C17C7B" w:rsidRDefault="00C17C7B" w:rsidP="00C17C7B">
      <w:pPr>
        <w:spacing w:before="100" w:beforeAutospacing="1" w:after="100" w:afterAutospacing="1" w:line="240" w:lineRule="auto"/>
        <w:ind w:left="360" w:firstLine="599"/>
        <w:jc w:val="center"/>
        <w:rPr>
          <w:rFonts w:ascii="Times New Roman" w:hAnsi="Times New Roman"/>
          <w:sz w:val="24"/>
          <w:szCs w:val="24"/>
          <w:lang w:eastAsia="ru-RU"/>
        </w:rPr>
      </w:pPr>
      <w:r>
        <w:rPr>
          <w:rFonts w:ascii="Times New Roman" w:hAnsi="Times New Roman"/>
          <w:b/>
          <w:bCs/>
          <w:sz w:val="24"/>
          <w:szCs w:val="24"/>
          <w:lang w:eastAsia="ru-RU"/>
        </w:rPr>
        <w:t>6 Форма, порядок, дата начала и окончания предоставления участникам конкурса разъяснений положений конкурсной документации</w:t>
      </w:r>
    </w:p>
    <w:tbl>
      <w:tblPr>
        <w:tblW w:w="9636" w:type="dxa"/>
        <w:tblLook w:val="00A0" w:firstRow="1" w:lastRow="0" w:firstColumn="1" w:lastColumn="0" w:noHBand="0" w:noVBand="0"/>
      </w:tblPr>
      <w:tblGrid>
        <w:gridCol w:w="949"/>
        <w:gridCol w:w="2325"/>
        <w:gridCol w:w="6362"/>
      </w:tblGrid>
      <w:tr w:rsidR="00C17C7B" w:rsidTr="009E276E">
        <w:trPr>
          <w:tblHeader/>
        </w:trPr>
        <w:tc>
          <w:tcPr>
            <w:tcW w:w="94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32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36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9E276E">
        <w:tc>
          <w:tcPr>
            <w:tcW w:w="94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232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Форма, порядок, дата начала и окончания предоставления участникам конкурса разъяснений положений конкурсной документации</w:t>
            </w:r>
          </w:p>
        </w:tc>
        <w:tc>
          <w:tcPr>
            <w:tcW w:w="636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0A5503" w:rsidRDefault="00C17C7B" w:rsidP="0075277D">
            <w:pPr>
              <w:spacing w:after="0" w:line="240" w:lineRule="auto"/>
              <w:ind w:firstLine="397"/>
              <w:jc w:val="both"/>
              <w:rPr>
                <w:rFonts w:ascii="Times New Roman" w:hAnsi="Times New Roman"/>
                <w:sz w:val="24"/>
                <w:szCs w:val="24"/>
                <w:lang w:eastAsia="ru-RU"/>
              </w:rPr>
            </w:pPr>
            <w:r w:rsidRPr="000A5503">
              <w:rPr>
                <w:rFonts w:ascii="Times New Roman" w:hAnsi="Times New Roman"/>
                <w:sz w:val="24"/>
                <w:szCs w:val="24"/>
                <w:lang w:eastAsia="ru-RU"/>
              </w:rPr>
              <w:t>6.1. Любое заинтересованное лицо вправе направить в письменной форме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C17C7B" w:rsidRDefault="00C17C7B" w:rsidP="0075277D">
            <w:pPr>
              <w:spacing w:after="0" w:line="240" w:lineRule="auto"/>
              <w:ind w:firstLine="397"/>
              <w:jc w:val="both"/>
              <w:rPr>
                <w:rFonts w:ascii="Times New Roman" w:hAnsi="Times New Roman"/>
                <w:sz w:val="24"/>
                <w:szCs w:val="24"/>
                <w:lang w:eastAsia="ru-RU"/>
              </w:rPr>
            </w:pPr>
            <w:r w:rsidRPr="000A5503">
              <w:rPr>
                <w:rFonts w:ascii="Times New Roman" w:hAnsi="Times New Roman"/>
                <w:sz w:val="24"/>
                <w:szCs w:val="24"/>
                <w:lang w:eastAsia="ru-RU"/>
              </w:rPr>
              <w:lastRenderedPageBreak/>
              <w:t>6.2. В течение одного дня с даты направления разъяснения положений конкурсной документации по запросу заинтересованного лица такое разъяснение размещается организатором конкурса на официальном сайте с указанием запроса, но без указания заинтересованного лица, от которого поступил запрос.</w:t>
            </w:r>
          </w:p>
        </w:tc>
      </w:tr>
    </w:tbl>
    <w:p w:rsidR="00C17C7B" w:rsidRDefault="00C17C7B" w:rsidP="00C17C7B">
      <w:pPr>
        <w:spacing w:before="100" w:beforeAutospacing="1" w:after="100" w:afterAutospacing="1" w:line="240" w:lineRule="auto"/>
        <w:ind w:firstLine="599"/>
        <w:jc w:val="center"/>
        <w:rPr>
          <w:rFonts w:ascii="Times New Roman" w:hAnsi="Times New Roman"/>
          <w:sz w:val="24"/>
          <w:szCs w:val="24"/>
          <w:lang w:eastAsia="ru-RU"/>
        </w:rPr>
      </w:pPr>
      <w:bookmarkStart w:id="3" w:name="_Ref166312503"/>
      <w:bookmarkStart w:id="4" w:name="_Ref166313061"/>
      <w:bookmarkStart w:id="5" w:name="_Ref166314817"/>
      <w:bookmarkStart w:id="6" w:name="_Ref166315159"/>
      <w:bookmarkStart w:id="7" w:name="_Ref166315233"/>
      <w:bookmarkStart w:id="8" w:name="_Ref166315600"/>
      <w:bookmarkEnd w:id="3"/>
      <w:bookmarkEnd w:id="4"/>
      <w:bookmarkEnd w:id="5"/>
      <w:bookmarkEnd w:id="6"/>
      <w:bookmarkEnd w:id="7"/>
      <w:bookmarkEnd w:id="8"/>
      <w:r>
        <w:rPr>
          <w:rFonts w:ascii="Times New Roman" w:hAnsi="Times New Roman"/>
          <w:b/>
          <w:bCs/>
          <w:sz w:val="24"/>
          <w:szCs w:val="24"/>
          <w:lang w:eastAsia="ru-RU"/>
        </w:rPr>
        <w:lastRenderedPageBreak/>
        <w:t>7. Место, дата и время вскрытия конвертов с заявками на участие в конкурсе</w:t>
      </w:r>
    </w:p>
    <w:tbl>
      <w:tblPr>
        <w:tblW w:w="9778" w:type="dxa"/>
        <w:tblLook w:val="00A0" w:firstRow="1" w:lastRow="0" w:firstColumn="1" w:lastColumn="0" w:noHBand="0" w:noVBand="0"/>
      </w:tblPr>
      <w:tblGrid>
        <w:gridCol w:w="953"/>
        <w:gridCol w:w="2305"/>
        <w:gridCol w:w="6520"/>
      </w:tblGrid>
      <w:tr w:rsidR="00C17C7B" w:rsidTr="00765D4D">
        <w:trPr>
          <w:tblHeader/>
        </w:trPr>
        <w:tc>
          <w:tcPr>
            <w:tcW w:w="95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30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52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RPr="00614479" w:rsidTr="00765D4D">
        <w:trPr>
          <w:trHeight w:val="875"/>
        </w:trPr>
        <w:tc>
          <w:tcPr>
            <w:tcW w:w="95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sz w:val="24"/>
                <w:szCs w:val="24"/>
                <w:lang w:eastAsia="ru-RU"/>
              </w:rPr>
              <w:t>7.1</w:t>
            </w:r>
          </w:p>
        </w:tc>
        <w:tc>
          <w:tcPr>
            <w:tcW w:w="230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b/>
                <w:bCs/>
                <w:sz w:val="24"/>
                <w:szCs w:val="24"/>
                <w:lang w:eastAsia="ru-RU"/>
              </w:rPr>
              <w:t>Место вскрытия конвертов на участие в конкурсе</w:t>
            </w:r>
          </w:p>
        </w:tc>
        <w:tc>
          <w:tcPr>
            <w:tcW w:w="652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both"/>
              <w:rPr>
                <w:rFonts w:ascii="Times New Roman" w:hAnsi="Times New Roman"/>
                <w:sz w:val="24"/>
                <w:szCs w:val="24"/>
                <w:lang w:eastAsia="ru-RU"/>
              </w:rPr>
            </w:pPr>
            <w:r w:rsidRPr="00614479">
              <w:rPr>
                <w:rFonts w:ascii="Times New Roman" w:hAnsi="Times New Roman"/>
                <w:sz w:val="24"/>
                <w:szCs w:val="24"/>
                <w:lang w:eastAsia="ru-RU"/>
              </w:rPr>
              <w:t xml:space="preserve">Адрес: г. Севастополь, ул. </w:t>
            </w:r>
            <w:r w:rsidR="00FC21CD">
              <w:rPr>
                <w:rFonts w:ascii="Times New Roman" w:hAnsi="Times New Roman"/>
                <w:sz w:val="24"/>
                <w:szCs w:val="24"/>
                <w:lang w:eastAsia="ru-RU"/>
              </w:rPr>
              <w:t>Мельникова</w:t>
            </w:r>
            <w:r w:rsidRPr="00614479">
              <w:rPr>
                <w:rFonts w:ascii="Times New Roman" w:hAnsi="Times New Roman"/>
                <w:sz w:val="24"/>
                <w:szCs w:val="24"/>
                <w:lang w:eastAsia="ru-RU"/>
              </w:rPr>
              <w:t xml:space="preserve">, д. </w:t>
            </w:r>
            <w:r w:rsidR="00FC21CD">
              <w:rPr>
                <w:rFonts w:ascii="Times New Roman" w:hAnsi="Times New Roman"/>
                <w:sz w:val="24"/>
                <w:szCs w:val="24"/>
                <w:lang w:eastAsia="ru-RU"/>
              </w:rPr>
              <w:t>56</w:t>
            </w:r>
          </w:p>
        </w:tc>
      </w:tr>
      <w:tr w:rsidR="00C17C7B" w:rsidRPr="00614479" w:rsidTr="00765D4D">
        <w:tc>
          <w:tcPr>
            <w:tcW w:w="95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sz w:val="24"/>
                <w:szCs w:val="24"/>
                <w:lang w:eastAsia="ru-RU"/>
              </w:rPr>
              <w:t>7.2</w:t>
            </w:r>
          </w:p>
        </w:tc>
        <w:tc>
          <w:tcPr>
            <w:tcW w:w="230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b/>
                <w:bCs/>
                <w:sz w:val="24"/>
                <w:szCs w:val="24"/>
                <w:lang w:eastAsia="ru-RU"/>
              </w:rPr>
              <w:t>Дата и время вскрытия конвертов с заявками на участие в конкурсе</w:t>
            </w:r>
          </w:p>
        </w:tc>
        <w:tc>
          <w:tcPr>
            <w:tcW w:w="652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60C7D" w:rsidP="00F34F45">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12</w:t>
            </w:r>
            <w:r w:rsidR="00F168CC">
              <w:rPr>
                <w:rFonts w:ascii="Times New Roman" w:hAnsi="Times New Roman"/>
                <w:sz w:val="24"/>
                <w:szCs w:val="24"/>
                <w:lang w:eastAsia="ru-RU"/>
              </w:rPr>
              <w:t xml:space="preserve"> мая</w:t>
            </w:r>
            <w:r w:rsidR="00F168CC" w:rsidRPr="00F168CC">
              <w:rPr>
                <w:rFonts w:ascii="Times New Roman" w:hAnsi="Times New Roman"/>
                <w:sz w:val="24"/>
                <w:szCs w:val="24"/>
                <w:lang w:eastAsia="ru-RU"/>
              </w:rPr>
              <w:t xml:space="preserve"> 202</w:t>
            </w:r>
            <w:r w:rsidR="00F168CC">
              <w:rPr>
                <w:rFonts w:ascii="Times New Roman" w:hAnsi="Times New Roman"/>
                <w:sz w:val="24"/>
                <w:szCs w:val="24"/>
                <w:lang w:eastAsia="ru-RU"/>
              </w:rPr>
              <w:t>2</w:t>
            </w:r>
            <w:r w:rsidR="00F168CC" w:rsidRPr="00F168CC">
              <w:rPr>
                <w:rFonts w:ascii="Times New Roman" w:hAnsi="Times New Roman"/>
                <w:sz w:val="24"/>
                <w:szCs w:val="24"/>
                <w:lang w:eastAsia="ru-RU"/>
              </w:rPr>
              <w:t xml:space="preserve"> г. 1</w:t>
            </w:r>
            <w:r w:rsidR="00F168CC">
              <w:rPr>
                <w:rFonts w:ascii="Times New Roman" w:hAnsi="Times New Roman"/>
                <w:sz w:val="24"/>
                <w:szCs w:val="24"/>
                <w:lang w:eastAsia="ru-RU"/>
              </w:rPr>
              <w:t>1</w:t>
            </w:r>
            <w:r w:rsidR="00F168CC" w:rsidRPr="00F168CC">
              <w:rPr>
                <w:rFonts w:ascii="Times New Roman" w:hAnsi="Times New Roman"/>
                <w:sz w:val="24"/>
                <w:szCs w:val="24"/>
                <w:lang w:eastAsia="ru-RU"/>
              </w:rPr>
              <w:t>:</w:t>
            </w:r>
            <w:r w:rsidR="00F168CC">
              <w:rPr>
                <w:rFonts w:ascii="Times New Roman" w:hAnsi="Times New Roman"/>
                <w:sz w:val="24"/>
                <w:szCs w:val="24"/>
                <w:lang w:eastAsia="ru-RU"/>
              </w:rPr>
              <w:t>0</w:t>
            </w:r>
            <w:r w:rsidR="00F168CC" w:rsidRPr="00F168CC">
              <w:rPr>
                <w:rFonts w:ascii="Times New Roman" w:hAnsi="Times New Roman"/>
                <w:sz w:val="24"/>
                <w:szCs w:val="24"/>
                <w:lang w:eastAsia="ru-RU"/>
              </w:rPr>
              <w:t>0 час. (время местное)</w:t>
            </w:r>
          </w:p>
        </w:tc>
      </w:tr>
    </w:tbl>
    <w:p w:rsidR="00C17C7B" w:rsidRPr="00614479" w:rsidRDefault="00C17C7B" w:rsidP="00C17C7B">
      <w:pPr>
        <w:spacing w:before="100" w:beforeAutospacing="1" w:after="100" w:afterAutospacing="1" w:line="240" w:lineRule="auto"/>
        <w:ind w:firstLine="599"/>
        <w:jc w:val="center"/>
        <w:rPr>
          <w:rFonts w:ascii="Times New Roman" w:hAnsi="Times New Roman"/>
          <w:sz w:val="24"/>
          <w:szCs w:val="24"/>
          <w:lang w:eastAsia="ru-RU"/>
        </w:rPr>
      </w:pPr>
      <w:r w:rsidRPr="00614479">
        <w:rPr>
          <w:rFonts w:ascii="Times New Roman" w:hAnsi="Times New Roman"/>
          <w:b/>
          <w:bCs/>
          <w:sz w:val="24"/>
          <w:szCs w:val="24"/>
          <w:lang w:eastAsia="ru-RU"/>
        </w:rPr>
        <w:t>8. Место, порядок, дата и время рассмотрения заявок на участие в Конкурсе</w:t>
      </w:r>
    </w:p>
    <w:tbl>
      <w:tblPr>
        <w:tblW w:w="9778" w:type="dxa"/>
        <w:tblLook w:val="00A0" w:firstRow="1" w:lastRow="0" w:firstColumn="1" w:lastColumn="0" w:noHBand="0" w:noVBand="0"/>
      </w:tblPr>
      <w:tblGrid>
        <w:gridCol w:w="947"/>
        <w:gridCol w:w="2452"/>
        <w:gridCol w:w="6379"/>
      </w:tblGrid>
      <w:tr w:rsidR="00C17C7B" w:rsidRPr="00614479" w:rsidTr="00765D4D">
        <w:trPr>
          <w:tblHeader/>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b/>
                <w:bCs/>
                <w:sz w:val="24"/>
                <w:szCs w:val="24"/>
                <w:lang w:eastAsia="ru-RU"/>
              </w:rPr>
            </w:pPr>
            <w:r w:rsidRPr="00614479">
              <w:rPr>
                <w:rFonts w:ascii="Times New Roman" w:hAnsi="Times New Roman"/>
                <w:b/>
                <w:bCs/>
                <w:sz w:val="24"/>
                <w:szCs w:val="24"/>
                <w:lang w:eastAsia="ru-RU"/>
              </w:rPr>
              <w:t>№</w:t>
            </w:r>
          </w:p>
          <w:p w:rsidR="00C17C7B" w:rsidRPr="00614479" w:rsidRDefault="00C17C7B">
            <w:pPr>
              <w:spacing w:before="100" w:beforeAutospacing="1" w:after="100" w:afterAutospacing="1" w:line="240" w:lineRule="auto"/>
              <w:jc w:val="center"/>
              <w:rPr>
                <w:rFonts w:ascii="Times New Roman" w:hAnsi="Times New Roman"/>
                <w:b/>
                <w:bCs/>
                <w:sz w:val="24"/>
                <w:szCs w:val="24"/>
                <w:lang w:eastAsia="ru-RU"/>
              </w:rPr>
            </w:pPr>
            <w:r w:rsidRPr="00614479">
              <w:rPr>
                <w:rFonts w:ascii="Times New Roman" w:hAnsi="Times New Roman"/>
                <w:b/>
                <w:bCs/>
                <w:sz w:val="24"/>
                <w:szCs w:val="24"/>
                <w:lang w:eastAsia="ru-RU"/>
              </w:rPr>
              <w:t>пункта</w:t>
            </w:r>
          </w:p>
        </w:tc>
        <w:tc>
          <w:tcPr>
            <w:tcW w:w="24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b/>
                <w:bCs/>
                <w:sz w:val="24"/>
                <w:szCs w:val="24"/>
                <w:lang w:eastAsia="ru-RU"/>
              </w:rPr>
            </w:pPr>
            <w:r w:rsidRPr="00614479">
              <w:rPr>
                <w:rFonts w:ascii="Times New Roman" w:hAnsi="Times New Roman"/>
                <w:b/>
                <w:bCs/>
                <w:sz w:val="24"/>
                <w:szCs w:val="24"/>
                <w:lang w:eastAsia="ru-RU"/>
              </w:rPr>
              <w:t xml:space="preserve">Содержание пункта </w:t>
            </w:r>
          </w:p>
        </w:tc>
        <w:tc>
          <w:tcPr>
            <w:tcW w:w="637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b/>
                <w:bCs/>
                <w:sz w:val="24"/>
                <w:szCs w:val="24"/>
                <w:lang w:eastAsia="ru-RU"/>
              </w:rPr>
            </w:pPr>
            <w:r w:rsidRPr="00614479">
              <w:rPr>
                <w:rFonts w:ascii="Times New Roman" w:hAnsi="Times New Roman"/>
                <w:b/>
                <w:bCs/>
                <w:sz w:val="24"/>
                <w:szCs w:val="24"/>
                <w:lang w:eastAsia="ru-RU"/>
              </w:rPr>
              <w:t>Информация</w:t>
            </w:r>
          </w:p>
        </w:tc>
      </w:tr>
      <w:tr w:rsidR="00C17C7B" w:rsidRPr="00614479" w:rsidTr="00765D4D">
        <w:trPr>
          <w:trHeight w:val="875"/>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sz w:val="24"/>
                <w:szCs w:val="24"/>
                <w:lang w:eastAsia="ru-RU"/>
              </w:rPr>
              <w:t>8.1</w:t>
            </w:r>
          </w:p>
        </w:tc>
        <w:tc>
          <w:tcPr>
            <w:tcW w:w="24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b/>
                <w:bCs/>
                <w:sz w:val="24"/>
                <w:szCs w:val="24"/>
                <w:lang w:eastAsia="ru-RU"/>
              </w:rPr>
              <w:t>Место рассмотрения заявок на участие в конкурсе</w:t>
            </w:r>
          </w:p>
        </w:tc>
        <w:tc>
          <w:tcPr>
            <w:tcW w:w="637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both"/>
              <w:rPr>
                <w:rFonts w:ascii="Times New Roman" w:hAnsi="Times New Roman"/>
                <w:sz w:val="24"/>
                <w:szCs w:val="24"/>
                <w:lang w:eastAsia="ru-RU"/>
              </w:rPr>
            </w:pPr>
            <w:r w:rsidRPr="00614479">
              <w:rPr>
                <w:rFonts w:ascii="Times New Roman" w:hAnsi="Times New Roman"/>
                <w:sz w:val="24"/>
                <w:szCs w:val="24"/>
                <w:lang w:eastAsia="ru-RU"/>
              </w:rPr>
              <w:t xml:space="preserve">Адрес: </w:t>
            </w:r>
            <w:r w:rsidR="00FC21CD" w:rsidRPr="00614479">
              <w:rPr>
                <w:rFonts w:ascii="Times New Roman" w:hAnsi="Times New Roman"/>
                <w:sz w:val="24"/>
                <w:szCs w:val="24"/>
                <w:lang w:eastAsia="ru-RU"/>
              </w:rPr>
              <w:t xml:space="preserve">г. Севастополь, ул. </w:t>
            </w:r>
            <w:r w:rsidR="00FC21CD">
              <w:rPr>
                <w:rFonts w:ascii="Times New Roman" w:hAnsi="Times New Roman"/>
                <w:sz w:val="24"/>
                <w:szCs w:val="24"/>
                <w:lang w:eastAsia="ru-RU"/>
              </w:rPr>
              <w:t>Мельникова</w:t>
            </w:r>
            <w:r w:rsidR="00FC21CD" w:rsidRPr="00614479">
              <w:rPr>
                <w:rFonts w:ascii="Times New Roman" w:hAnsi="Times New Roman"/>
                <w:sz w:val="24"/>
                <w:szCs w:val="24"/>
                <w:lang w:eastAsia="ru-RU"/>
              </w:rPr>
              <w:t xml:space="preserve">, д. </w:t>
            </w:r>
            <w:r w:rsidR="00FC21CD">
              <w:rPr>
                <w:rFonts w:ascii="Times New Roman" w:hAnsi="Times New Roman"/>
                <w:sz w:val="24"/>
                <w:szCs w:val="24"/>
                <w:lang w:eastAsia="ru-RU"/>
              </w:rPr>
              <w:t>56</w:t>
            </w:r>
          </w:p>
        </w:tc>
      </w:tr>
      <w:tr w:rsidR="00C17C7B" w:rsidTr="00765D4D">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sz w:val="24"/>
                <w:szCs w:val="24"/>
                <w:lang w:eastAsia="ru-RU"/>
              </w:rPr>
              <w:t>8.2</w:t>
            </w:r>
          </w:p>
        </w:tc>
        <w:tc>
          <w:tcPr>
            <w:tcW w:w="24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614479" w:rsidRDefault="00C17C7B" w:rsidP="0075277D">
            <w:pPr>
              <w:spacing w:before="100" w:beforeAutospacing="1" w:after="100" w:afterAutospacing="1" w:line="240" w:lineRule="auto"/>
              <w:jc w:val="center"/>
              <w:rPr>
                <w:rFonts w:ascii="Times New Roman" w:hAnsi="Times New Roman"/>
                <w:sz w:val="24"/>
                <w:szCs w:val="24"/>
                <w:lang w:eastAsia="ru-RU"/>
              </w:rPr>
            </w:pPr>
            <w:r w:rsidRPr="00614479">
              <w:rPr>
                <w:rFonts w:ascii="Times New Roman" w:hAnsi="Times New Roman"/>
                <w:b/>
                <w:bCs/>
                <w:sz w:val="24"/>
                <w:szCs w:val="24"/>
                <w:lang w:eastAsia="ru-RU"/>
              </w:rPr>
              <w:t>Дата и время начала</w:t>
            </w:r>
            <w:r w:rsidR="00D05C08" w:rsidRPr="00D05C08">
              <w:rPr>
                <w:rFonts w:ascii="Times New Roman" w:hAnsi="Times New Roman"/>
                <w:b/>
                <w:bCs/>
                <w:sz w:val="24"/>
                <w:szCs w:val="24"/>
                <w:lang w:eastAsia="ru-RU"/>
              </w:rPr>
              <w:t xml:space="preserve"> </w:t>
            </w:r>
            <w:r w:rsidR="00D05C08">
              <w:rPr>
                <w:rFonts w:ascii="Times New Roman" w:hAnsi="Times New Roman"/>
                <w:b/>
                <w:bCs/>
                <w:sz w:val="24"/>
                <w:szCs w:val="24"/>
                <w:lang w:eastAsia="ru-RU"/>
              </w:rPr>
              <w:t>и окончания</w:t>
            </w:r>
            <w:r w:rsidRPr="00614479">
              <w:rPr>
                <w:rFonts w:ascii="Times New Roman" w:hAnsi="Times New Roman"/>
                <w:b/>
                <w:bCs/>
                <w:sz w:val="24"/>
                <w:szCs w:val="24"/>
                <w:lang w:eastAsia="ru-RU"/>
              </w:rPr>
              <w:t xml:space="preserve"> рассмотрения заявок на участие в конкурсе</w:t>
            </w:r>
          </w:p>
        </w:tc>
        <w:tc>
          <w:tcPr>
            <w:tcW w:w="637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D05C08" w:rsidRPr="00F168CC" w:rsidRDefault="00D05C08" w:rsidP="00F168CC">
            <w:pPr>
              <w:spacing w:after="0" w:line="240" w:lineRule="auto"/>
              <w:jc w:val="both"/>
              <w:rPr>
                <w:rFonts w:ascii="Times New Roman" w:hAnsi="Times New Roman"/>
                <w:sz w:val="24"/>
                <w:szCs w:val="24"/>
                <w:lang w:eastAsia="ru-RU"/>
              </w:rPr>
            </w:pPr>
            <w:r w:rsidRPr="00F168CC">
              <w:rPr>
                <w:rFonts w:ascii="Times New Roman" w:hAnsi="Times New Roman"/>
                <w:sz w:val="24"/>
                <w:szCs w:val="24"/>
                <w:lang w:eastAsia="ru-RU"/>
              </w:rPr>
              <w:t xml:space="preserve">Начало рассмотрение </w:t>
            </w:r>
            <w:r w:rsidR="00C60C7D">
              <w:rPr>
                <w:rFonts w:ascii="Times New Roman" w:hAnsi="Times New Roman"/>
                <w:sz w:val="24"/>
                <w:szCs w:val="24"/>
                <w:lang w:eastAsia="ru-RU"/>
              </w:rPr>
              <w:t>12</w:t>
            </w:r>
            <w:r w:rsidR="00C17C7B" w:rsidRPr="00F168CC">
              <w:rPr>
                <w:rFonts w:ascii="Times New Roman" w:hAnsi="Times New Roman"/>
                <w:sz w:val="24"/>
                <w:szCs w:val="24"/>
                <w:lang w:eastAsia="ru-RU"/>
              </w:rPr>
              <w:t xml:space="preserve"> </w:t>
            </w:r>
            <w:r w:rsidR="00F168CC" w:rsidRPr="00F168CC">
              <w:rPr>
                <w:rFonts w:ascii="Times New Roman" w:hAnsi="Times New Roman"/>
                <w:sz w:val="24"/>
                <w:szCs w:val="24"/>
                <w:lang w:eastAsia="ru-RU"/>
              </w:rPr>
              <w:t>мая</w:t>
            </w:r>
            <w:r w:rsidR="00C17C7B" w:rsidRPr="00F168CC">
              <w:rPr>
                <w:rFonts w:ascii="Times New Roman" w:hAnsi="Times New Roman"/>
                <w:sz w:val="24"/>
                <w:szCs w:val="24"/>
                <w:lang w:eastAsia="ru-RU"/>
              </w:rPr>
              <w:t xml:space="preserve"> 20</w:t>
            </w:r>
            <w:r w:rsidR="00007228" w:rsidRPr="00F168CC">
              <w:rPr>
                <w:rFonts w:ascii="Times New Roman" w:hAnsi="Times New Roman"/>
                <w:sz w:val="24"/>
                <w:szCs w:val="24"/>
                <w:lang w:eastAsia="ru-RU"/>
              </w:rPr>
              <w:t>2</w:t>
            </w:r>
            <w:r w:rsidR="00F168CC" w:rsidRPr="00F168CC">
              <w:rPr>
                <w:rFonts w:ascii="Times New Roman" w:hAnsi="Times New Roman"/>
                <w:sz w:val="24"/>
                <w:szCs w:val="24"/>
                <w:lang w:eastAsia="ru-RU"/>
              </w:rPr>
              <w:t>2</w:t>
            </w:r>
            <w:r w:rsidR="00C17C7B" w:rsidRPr="00F168CC">
              <w:rPr>
                <w:rFonts w:ascii="Times New Roman" w:hAnsi="Times New Roman"/>
                <w:sz w:val="24"/>
                <w:szCs w:val="24"/>
                <w:lang w:eastAsia="ru-RU"/>
              </w:rPr>
              <w:t xml:space="preserve"> г., </w:t>
            </w:r>
            <w:r w:rsidR="00F34F45" w:rsidRPr="00F168CC">
              <w:rPr>
                <w:rFonts w:ascii="Times New Roman" w:hAnsi="Times New Roman"/>
                <w:sz w:val="24"/>
                <w:szCs w:val="24"/>
                <w:lang w:eastAsia="ru-RU"/>
              </w:rPr>
              <w:t>11:00</w:t>
            </w:r>
            <w:r w:rsidR="00E41C0B" w:rsidRPr="00F168CC">
              <w:rPr>
                <w:rFonts w:ascii="Times New Roman" w:hAnsi="Times New Roman"/>
                <w:sz w:val="24"/>
                <w:szCs w:val="24"/>
                <w:lang w:eastAsia="ru-RU"/>
              </w:rPr>
              <w:t xml:space="preserve"> </w:t>
            </w:r>
            <w:r w:rsidR="00C17C7B" w:rsidRPr="00F168CC">
              <w:rPr>
                <w:rFonts w:ascii="Times New Roman" w:hAnsi="Times New Roman"/>
                <w:sz w:val="24"/>
                <w:szCs w:val="24"/>
                <w:lang w:eastAsia="ru-RU"/>
              </w:rPr>
              <w:t>(время местное)</w:t>
            </w:r>
            <w:r w:rsidRPr="00F168CC">
              <w:rPr>
                <w:rFonts w:ascii="Times New Roman" w:hAnsi="Times New Roman"/>
                <w:sz w:val="24"/>
                <w:szCs w:val="24"/>
                <w:lang w:eastAsia="ru-RU"/>
              </w:rPr>
              <w:t xml:space="preserve">. </w:t>
            </w:r>
          </w:p>
          <w:p w:rsidR="00C17C7B" w:rsidRPr="00DB72B3" w:rsidRDefault="00D05C08" w:rsidP="00054234">
            <w:pPr>
              <w:spacing w:after="0" w:line="240" w:lineRule="auto"/>
              <w:jc w:val="both"/>
              <w:rPr>
                <w:rFonts w:ascii="Times New Roman" w:hAnsi="Times New Roman"/>
                <w:sz w:val="24"/>
                <w:szCs w:val="24"/>
                <w:lang w:eastAsia="ru-RU"/>
              </w:rPr>
            </w:pPr>
            <w:r w:rsidRPr="00F168CC">
              <w:rPr>
                <w:rFonts w:ascii="Times New Roman" w:hAnsi="Times New Roman"/>
                <w:sz w:val="24"/>
                <w:szCs w:val="24"/>
                <w:lang w:eastAsia="ru-RU"/>
              </w:rPr>
              <w:t xml:space="preserve">Окончание рассмотрения </w:t>
            </w:r>
            <w:r w:rsidR="00C60C7D">
              <w:rPr>
                <w:rFonts w:ascii="Times New Roman" w:hAnsi="Times New Roman"/>
                <w:sz w:val="24"/>
                <w:szCs w:val="24"/>
                <w:lang w:eastAsia="ru-RU"/>
              </w:rPr>
              <w:t>18</w:t>
            </w:r>
            <w:bookmarkStart w:id="9" w:name="_GoBack"/>
            <w:bookmarkEnd w:id="9"/>
            <w:r w:rsidRPr="00F168CC">
              <w:rPr>
                <w:rFonts w:ascii="Times New Roman" w:hAnsi="Times New Roman"/>
                <w:sz w:val="24"/>
                <w:szCs w:val="24"/>
                <w:lang w:eastAsia="ru-RU"/>
              </w:rPr>
              <w:t xml:space="preserve"> </w:t>
            </w:r>
            <w:r w:rsidR="00F168CC">
              <w:rPr>
                <w:rFonts w:ascii="Times New Roman" w:hAnsi="Times New Roman"/>
                <w:sz w:val="24"/>
                <w:szCs w:val="24"/>
                <w:lang w:eastAsia="ru-RU"/>
              </w:rPr>
              <w:t>мая</w:t>
            </w:r>
            <w:r w:rsidR="00054234">
              <w:rPr>
                <w:rFonts w:ascii="Times New Roman" w:hAnsi="Times New Roman"/>
                <w:sz w:val="24"/>
                <w:szCs w:val="24"/>
                <w:lang w:eastAsia="ru-RU"/>
              </w:rPr>
              <w:t xml:space="preserve"> 2022</w:t>
            </w:r>
            <w:r w:rsidRPr="00F168CC">
              <w:rPr>
                <w:rFonts w:ascii="Times New Roman" w:hAnsi="Times New Roman"/>
                <w:sz w:val="24"/>
                <w:szCs w:val="24"/>
                <w:lang w:eastAsia="ru-RU"/>
              </w:rPr>
              <w:t>, 11:00 (время местное).</w:t>
            </w:r>
          </w:p>
        </w:tc>
      </w:tr>
      <w:tr w:rsidR="00C17C7B" w:rsidTr="00765D4D">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8.3</w:t>
            </w:r>
          </w:p>
        </w:tc>
        <w:tc>
          <w:tcPr>
            <w:tcW w:w="24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Порядок рассмотрения заявок на участие в конкурсе</w:t>
            </w:r>
          </w:p>
        </w:tc>
        <w:tc>
          <w:tcPr>
            <w:tcW w:w="637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tcPr>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8.3.1. Комиссия рассматривает заявки на участие в Конкурсе на предмет соответствия требованиям, установленным настоящей конкурсной документацией.</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Срок рассмотрения заявок на участие в Конкурсе не может превышать двадцати календарных дней с даты вскрытия конвертов с заявками на участие в Конкурсе.</w:t>
            </w:r>
          </w:p>
          <w:p w:rsidR="00627EAB" w:rsidRDefault="00C17C7B" w:rsidP="00627EAB">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8.3.2. На основании результатов рассмотрения заявок на участие в Конкурсе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w:t>
            </w:r>
            <w:r w:rsidR="00627EAB">
              <w:rPr>
                <w:rFonts w:ascii="Times New Roman" w:hAnsi="Times New Roman"/>
                <w:sz w:val="24"/>
                <w:szCs w:val="24"/>
                <w:lang w:eastAsia="ru-RU"/>
              </w:rPr>
              <w:t xml:space="preserve"> в порядке и по основаниям, предусмотренным пунктом 4.2 настоящей конкурсной документацией</w:t>
            </w:r>
            <w:r w:rsidRPr="008D3C48">
              <w:rPr>
                <w:rFonts w:ascii="Times New Roman" w:hAnsi="Times New Roman"/>
                <w:sz w:val="24"/>
                <w:szCs w:val="24"/>
                <w:lang w:eastAsia="ru-RU"/>
              </w:rPr>
              <w:t>, которое оформляется протоколом рассмотрения заявок на участие в Конкурсе</w:t>
            </w:r>
            <w:r w:rsidR="00627EAB">
              <w:rPr>
                <w:rFonts w:ascii="Times New Roman" w:hAnsi="Times New Roman"/>
                <w:sz w:val="24"/>
                <w:szCs w:val="24"/>
                <w:lang w:eastAsia="ru-RU"/>
              </w:rPr>
              <w:t xml:space="preserve"> (далее – протокол рассмотрения заявок)</w:t>
            </w:r>
            <w:r w:rsidRPr="008D3C48">
              <w:rPr>
                <w:rFonts w:ascii="Times New Roman" w:hAnsi="Times New Roman"/>
                <w:sz w:val="24"/>
                <w:szCs w:val="24"/>
                <w:lang w:eastAsia="ru-RU"/>
              </w:rPr>
              <w:t xml:space="preserve">. </w:t>
            </w:r>
          </w:p>
          <w:p w:rsidR="00C17C7B" w:rsidRPr="008D3C48" w:rsidRDefault="00C17C7B" w:rsidP="00627EAB">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 xml:space="preserve">Протокол </w:t>
            </w:r>
            <w:r w:rsidR="00627EAB">
              <w:rPr>
                <w:rFonts w:ascii="Times New Roman" w:hAnsi="Times New Roman"/>
                <w:sz w:val="24"/>
                <w:szCs w:val="24"/>
                <w:lang w:eastAsia="ru-RU"/>
              </w:rPr>
              <w:t xml:space="preserve">рассмотрения заявок </w:t>
            </w:r>
            <w:r w:rsidRPr="008D3C48">
              <w:rPr>
                <w:rFonts w:ascii="Times New Roman" w:hAnsi="Times New Roman"/>
                <w:sz w:val="24"/>
                <w:szCs w:val="24"/>
                <w:lang w:eastAsia="ru-RU"/>
              </w:rPr>
              <w:t>ведется Комисси</w:t>
            </w:r>
            <w:r w:rsidR="00627EAB">
              <w:rPr>
                <w:rFonts w:ascii="Times New Roman" w:hAnsi="Times New Roman"/>
                <w:sz w:val="24"/>
                <w:szCs w:val="24"/>
                <w:lang w:eastAsia="ru-RU"/>
              </w:rPr>
              <w:t>ей</w:t>
            </w:r>
            <w:r w:rsidRPr="008D3C48">
              <w:rPr>
                <w:rFonts w:ascii="Times New Roman" w:hAnsi="Times New Roman"/>
                <w:sz w:val="24"/>
                <w:szCs w:val="24"/>
                <w:lang w:eastAsia="ru-RU"/>
              </w:rPr>
              <w:t xml:space="preserve"> и подписывается всеми присутствующими на заседании членами Комиссии в день окончания рассмотрения заявок. Протокол </w:t>
            </w:r>
            <w:r w:rsidR="00627EAB">
              <w:rPr>
                <w:rFonts w:ascii="Times New Roman" w:hAnsi="Times New Roman"/>
                <w:sz w:val="24"/>
                <w:szCs w:val="24"/>
                <w:lang w:eastAsia="ru-RU"/>
              </w:rPr>
              <w:t xml:space="preserve">рассмотрения заявок </w:t>
            </w:r>
            <w:r w:rsidRPr="008D3C48">
              <w:rPr>
                <w:rFonts w:ascii="Times New Roman" w:hAnsi="Times New Roman"/>
                <w:sz w:val="24"/>
                <w:szCs w:val="24"/>
                <w:lang w:eastAsia="ru-RU"/>
              </w:rPr>
              <w:t xml:space="preserve">должен содержать сведения о </w:t>
            </w:r>
            <w:r w:rsidRPr="008D3C48">
              <w:rPr>
                <w:rFonts w:ascii="Times New Roman" w:hAnsi="Times New Roman"/>
                <w:sz w:val="24"/>
                <w:szCs w:val="24"/>
                <w:lang w:eastAsia="ru-RU"/>
              </w:rPr>
              <w:lastRenderedPageBreak/>
              <w:t>заявителях,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 и с указанием норм  Положения, которым не соответствует заявитель, положений конкурсной документации, которым не соответствует его заявка на участие в Конкурсе, положений такой заявки, не соответствующих требованиям конкурсной документации. Указанный протокол</w:t>
            </w:r>
            <w:r w:rsidR="00627EAB">
              <w:rPr>
                <w:rFonts w:ascii="Times New Roman" w:hAnsi="Times New Roman"/>
                <w:sz w:val="24"/>
                <w:szCs w:val="24"/>
                <w:lang w:eastAsia="ru-RU"/>
              </w:rPr>
              <w:t xml:space="preserve"> рассмотрения заявок на участие в Конкурсе </w:t>
            </w:r>
            <w:r w:rsidRPr="008D3C48">
              <w:rPr>
                <w:rFonts w:ascii="Times New Roman" w:hAnsi="Times New Roman"/>
                <w:sz w:val="24"/>
                <w:szCs w:val="24"/>
                <w:lang w:eastAsia="ru-RU"/>
              </w:rPr>
              <w:t xml:space="preserve">в день окончания рассмотрения заявок на участие в Конкурсе размещается Организатором конкурса на официальном сайте торгов </w:t>
            </w:r>
            <w:r w:rsidRPr="008D3C48">
              <w:rPr>
                <w:rFonts w:ascii="Times New Roman" w:hAnsi="Times New Roman"/>
                <w:sz w:val="24"/>
                <w:szCs w:val="24"/>
                <w:lang w:val="en-US" w:eastAsia="ru-RU"/>
              </w:rPr>
              <w:t>www</w:t>
            </w:r>
            <w:r w:rsidRPr="008D3C48">
              <w:rPr>
                <w:rFonts w:ascii="Times New Roman" w:hAnsi="Times New Roman"/>
                <w:sz w:val="24"/>
                <w:szCs w:val="24"/>
                <w:lang w:eastAsia="ru-RU"/>
              </w:rPr>
              <w:t>.</w:t>
            </w:r>
            <w:r w:rsidRPr="008D3C48">
              <w:rPr>
                <w:rFonts w:ascii="Times New Roman" w:hAnsi="Times New Roman"/>
                <w:sz w:val="24"/>
                <w:szCs w:val="24"/>
                <w:lang w:val="en-US" w:eastAsia="ru-RU"/>
              </w:rPr>
              <w:t>torgi</w:t>
            </w:r>
            <w:r w:rsidRPr="008D3C48">
              <w:rPr>
                <w:rFonts w:ascii="Times New Roman" w:hAnsi="Times New Roman"/>
                <w:sz w:val="24"/>
                <w:szCs w:val="24"/>
                <w:lang w:eastAsia="ru-RU"/>
              </w:rPr>
              <w:t>.</w:t>
            </w:r>
            <w:r w:rsidRPr="008D3C48">
              <w:rPr>
                <w:rFonts w:ascii="Times New Roman" w:hAnsi="Times New Roman"/>
                <w:sz w:val="24"/>
                <w:szCs w:val="24"/>
                <w:lang w:val="en-US" w:eastAsia="ru-RU"/>
              </w:rPr>
              <w:t>gov</w:t>
            </w:r>
            <w:r w:rsidRPr="008D3C48">
              <w:rPr>
                <w:rFonts w:ascii="Times New Roman" w:hAnsi="Times New Roman"/>
                <w:sz w:val="24"/>
                <w:szCs w:val="24"/>
                <w:lang w:eastAsia="ru-RU"/>
              </w:rPr>
              <w:t>.</w:t>
            </w:r>
            <w:r w:rsidRPr="008D3C48">
              <w:rPr>
                <w:rFonts w:ascii="Times New Roman" w:hAnsi="Times New Roman"/>
                <w:sz w:val="24"/>
                <w:szCs w:val="24"/>
                <w:lang w:val="en-US" w:eastAsia="ru-RU"/>
              </w:rPr>
              <w:t>ru</w:t>
            </w:r>
            <w:r w:rsidRPr="008D3C48">
              <w:rPr>
                <w:rFonts w:ascii="Times New Roman" w:hAnsi="Times New Roman"/>
                <w:sz w:val="24"/>
                <w:szCs w:val="24"/>
                <w:lang w:eastAsia="ru-RU"/>
              </w:rPr>
              <w:t xml:space="preserve"> и на официальном сайте Правительства Севастополя </w:t>
            </w:r>
            <w:r w:rsidRPr="008D3C48">
              <w:rPr>
                <w:rFonts w:ascii="Times New Roman" w:hAnsi="Times New Roman"/>
                <w:sz w:val="24"/>
                <w:szCs w:val="24"/>
                <w:lang w:val="en-US" w:eastAsia="ru-RU"/>
              </w:rPr>
              <w:t>www</w:t>
            </w:r>
            <w:r w:rsidRPr="008D3C48">
              <w:rPr>
                <w:rFonts w:ascii="Times New Roman" w:hAnsi="Times New Roman"/>
                <w:sz w:val="24"/>
                <w:szCs w:val="24"/>
                <w:lang w:eastAsia="ru-RU"/>
              </w:rPr>
              <w:t>.</w:t>
            </w:r>
            <w:r w:rsidRPr="008D3C48">
              <w:rPr>
                <w:rFonts w:ascii="Times New Roman" w:hAnsi="Times New Roman"/>
                <w:sz w:val="24"/>
                <w:szCs w:val="24"/>
                <w:lang w:val="en-US" w:eastAsia="ru-RU"/>
              </w:rPr>
              <w:t>sevastopol</w:t>
            </w:r>
            <w:r w:rsidRPr="008D3C48">
              <w:rPr>
                <w:rFonts w:ascii="Times New Roman" w:hAnsi="Times New Roman"/>
                <w:sz w:val="24"/>
                <w:szCs w:val="24"/>
                <w:lang w:eastAsia="ru-RU"/>
              </w:rPr>
              <w:t>.</w:t>
            </w:r>
            <w:r w:rsidRPr="008D3C48">
              <w:rPr>
                <w:rFonts w:ascii="Times New Roman" w:hAnsi="Times New Roman"/>
                <w:sz w:val="24"/>
                <w:szCs w:val="24"/>
                <w:lang w:val="en-US" w:eastAsia="ru-RU"/>
              </w:rPr>
              <w:t>gov</w:t>
            </w:r>
            <w:r w:rsidRPr="008D3C48">
              <w:rPr>
                <w:rFonts w:ascii="Times New Roman" w:hAnsi="Times New Roman"/>
                <w:sz w:val="24"/>
                <w:szCs w:val="24"/>
                <w:lang w:eastAsia="ru-RU"/>
              </w:rPr>
              <w:t>.</w:t>
            </w:r>
            <w:r w:rsidRPr="008D3C48">
              <w:rPr>
                <w:rFonts w:ascii="Times New Roman" w:hAnsi="Times New Roman"/>
                <w:sz w:val="24"/>
                <w:szCs w:val="24"/>
                <w:lang w:val="en-US" w:eastAsia="ru-RU"/>
              </w:rPr>
              <w:t>ru</w:t>
            </w:r>
            <w:r w:rsidRPr="008D3C48">
              <w:rPr>
                <w:rFonts w:ascii="Times New Roman" w:hAnsi="Times New Roman"/>
                <w:sz w:val="24"/>
                <w:szCs w:val="24"/>
                <w:lang w:eastAsia="ru-RU"/>
              </w:rPr>
              <w:t>. Заявителям направляются уведомления о принятых Комиссией решениях не позднее дня, следующего за днем подписания указанного протокола.</w:t>
            </w:r>
          </w:p>
          <w:p w:rsidR="00C17C7B"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8.3.3.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p>
        </w:tc>
      </w:tr>
    </w:tbl>
    <w:p w:rsidR="00C17C7B" w:rsidRDefault="00C17C7B" w:rsidP="00C17C7B">
      <w:pPr>
        <w:spacing w:before="100" w:beforeAutospacing="1" w:after="100" w:afterAutospacing="1" w:line="240" w:lineRule="auto"/>
        <w:ind w:firstLine="599"/>
        <w:jc w:val="center"/>
        <w:rPr>
          <w:rFonts w:ascii="Times New Roman" w:hAnsi="Times New Roman"/>
          <w:sz w:val="24"/>
          <w:szCs w:val="24"/>
          <w:lang w:eastAsia="ru-RU"/>
        </w:rPr>
      </w:pPr>
      <w:r>
        <w:rPr>
          <w:rFonts w:ascii="Times New Roman" w:hAnsi="Times New Roman"/>
          <w:b/>
          <w:bCs/>
          <w:sz w:val="24"/>
          <w:szCs w:val="24"/>
          <w:lang w:eastAsia="ru-RU"/>
        </w:rPr>
        <w:lastRenderedPageBreak/>
        <w:t>9. Место, дата и время процедуры оценки и сопоставления заявок на участие в конкурсе</w:t>
      </w:r>
    </w:p>
    <w:tbl>
      <w:tblPr>
        <w:tblW w:w="9778" w:type="dxa"/>
        <w:tblLook w:val="00A0" w:firstRow="1" w:lastRow="0" w:firstColumn="1" w:lastColumn="0" w:noHBand="0" w:noVBand="0"/>
      </w:tblPr>
      <w:tblGrid>
        <w:gridCol w:w="948"/>
        <w:gridCol w:w="2261"/>
        <w:gridCol w:w="6569"/>
      </w:tblGrid>
      <w:tr w:rsidR="00C17C7B" w:rsidTr="00C17C7B">
        <w:trPr>
          <w:tblHeader/>
        </w:trPr>
        <w:tc>
          <w:tcPr>
            <w:tcW w:w="94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261"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56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C17C7B">
        <w:tc>
          <w:tcPr>
            <w:tcW w:w="94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9.1</w:t>
            </w:r>
          </w:p>
        </w:tc>
        <w:tc>
          <w:tcPr>
            <w:tcW w:w="2261"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Место проведения конкурса</w:t>
            </w:r>
          </w:p>
        </w:tc>
        <w:tc>
          <w:tcPr>
            <w:tcW w:w="656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both"/>
              <w:rPr>
                <w:rFonts w:ascii="Times New Roman" w:hAnsi="Times New Roman"/>
                <w:sz w:val="24"/>
                <w:szCs w:val="24"/>
                <w:lang w:eastAsia="ru-RU"/>
              </w:rPr>
            </w:pPr>
            <w:r w:rsidRPr="00EA5EB6">
              <w:rPr>
                <w:rFonts w:ascii="Times New Roman" w:hAnsi="Times New Roman"/>
                <w:sz w:val="24"/>
                <w:szCs w:val="24"/>
                <w:lang w:eastAsia="ru-RU"/>
              </w:rPr>
              <w:t xml:space="preserve">Адрес: г. Севастополь, ул. </w:t>
            </w:r>
            <w:r w:rsidR="00311453">
              <w:rPr>
                <w:rFonts w:ascii="Times New Roman" w:hAnsi="Times New Roman"/>
                <w:sz w:val="24"/>
                <w:szCs w:val="24"/>
                <w:lang w:eastAsia="ru-RU"/>
              </w:rPr>
              <w:t>Мельникова</w:t>
            </w:r>
            <w:r w:rsidRPr="00EA5EB6">
              <w:rPr>
                <w:rFonts w:ascii="Times New Roman" w:hAnsi="Times New Roman"/>
                <w:sz w:val="24"/>
                <w:szCs w:val="24"/>
                <w:lang w:eastAsia="ru-RU"/>
              </w:rPr>
              <w:t xml:space="preserve">, д. </w:t>
            </w:r>
            <w:r w:rsidR="00311453">
              <w:rPr>
                <w:rFonts w:ascii="Times New Roman" w:hAnsi="Times New Roman"/>
                <w:sz w:val="24"/>
                <w:szCs w:val="24"/>
                <w:lang w:eastAsia="ru-RU"/>
              </w:rPr>
              <w:t>56</w:t>
            </w:r>
          </w:p>
        </w:tc>
      </w:tr>
      <w:tr w:rsidR="00C17C7B" w:rsidTr="00C17C7B">
        <w:tc>
          <w:tcPr>
            <w:tcW w:w="94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9.2</w:t>
            </w:r>
          </w:p>
        </w:tc>
        <w:tc>
          <w:tcPr>
            <w:tcW w:w="2261"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ind w:left="186" w:hanging="328"/>
              <w:jc w:val="center"/>
              <w:rPr>
                <w:rFonts w:ascii="Times New Roman" w:hAnsi="Times New Roman"/>
                <w:sz w:val="24"/>
                <w:szCs w:val="24"/>
                <w:lang w:eastAsia="ru-RU"/>
              </w:rPr>
            </w:pPr>
            <w:r>
              <w:rPr>
                <w:rFonts w:ascii="Times New Roman" w:hAnsi="Times New Roman"/>
                <w:b/>
                <w:bCs/>
                <w:sz w:val="24"/>
                <w:szCs w:val="24"/>
                <w:lang w:eastAsia="ru-RU"/>
              </w:rPr>
              <w:t>Дата и время процедуры оценки и сопоставления заявок</w:t>
            </w:r>
          </w:p>
          <w:p w:rsidR="00C17C7B" w:rsidRDefault="00C17C7B">
            <w:pPr>
              <w:spacing w:after="100" w:afterAutospacing="1" w:line="240" w:lineRule="auto"/>
              <w:ind w:left="186" w:hanging="328"/>
              <w:jc w:val="center"/>
              <w:rPr>
                <w:rFonts w:ascii="Times New Roman" w:hAnsi="Times New Roman"/>
                <w:sz w:val="24"/>
                <w:szCs w:val="24"/>
                <w:lang w:eastAsia="ru-RU"/>
              </w:rPr>
            </w:pPr>
            <w:r>
              <w:rPr>
                <w:rFonts w:ascii="Times New Roman" w:hAnsi="Times New Roman"/>
                <w:b/>
                <w:bCs/>
                <w:sz w:val="24"/>
                <w:szCs w:val="24"/>
                <w:lang w:eastAsia="ru-RU"/>
              </w:rPr>
              <w:t>на участие в конкурсе</w:t>
            </w:r>
          </w:p>
        </w:tc>
        <w:tc>
          <w:tcPr>
            <w:tcW w:w="6569" w:type="dxa"/>
            <w:tcBorders>
              <w:top w:val="single" w:sz="2" w:space="0" w:color="000000"/>
              <w:left w:val="single" w:sz="2" w:space="0" w:color="000000"/>
              <w:bottom w:val="single" w:sz="2" w:space="0" w:color="000000"/>
              <w:right w:val="single" w:sz="2" w:space="0" w:color="000000"/>
            </w:tcBorders>
            <w:shd w:val="clear" w:color="auto" w:fill="FFFFFF"/>
            <w:tcMar>
              <w:top w:w="15" w:type="dxa"/>
              <w:left w:w="15" w:type="dxa"/>
              <w:bottom w:w="15" w:type="dxa"/>
              <w:right w:w="15" w:type="dxa"/>
            </w:tcMar>
            <w:vAlign w:val="center"/>
            <w:hideMark/>
          </w:tcPr>
          <w:p w:rsidR="00C17C7B" w:rsidRPr="00DB72B3" w:rsidRDefault="002B3283" w:rsidP="00DB72B3">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20</w:t>
            </w:r>
            <w:r w:rsidR="008E3BD1" w:rsidRPr="00F168CC">
              <w:rPr>
                <w:rFonts w:ascii="Times New Roman" w:hAnsi="Times New Roman"/>
                <w:sz w:val="24"/>
                <w:szCs w:val="24"/>
                <w:lang w:eastAsia="ru-RU"/>
              </w:rPr>
              <w:t xml:space="preserve"> </w:t>
            </w:r>
            <w:r w:rsidR="00F168CC">
              <w:rPr>
                <w:rFonts w:ascii="Times New Roman" w:hAnsi="Times New Roman"/>
                <w:sz w:val="24"/>
                <w:szCs w:val="24"/>
                <w:lang w:eastAsia="ru-RU"/>
              </w:rPr>
              <w:t>мая</w:t>
            </w:r>
            <w:r w:rsidR="00C17C7B" w:rsidRPr="00F168CC">
              <w:rPr>
                <w:rFonts w:ascii="Times New Roman" w:hAnsi="Times New Roman"/>
                <w:sz w:val="24"/>
                <w:szCs w:val="24"/>
                <w:lang w:eastAsia="ru-RU"/>
              </w:rPr>
              <w:t xml:space="preserve"> 20</w:t>
            </w:r>
            <w:r w:rsidR="00D05C08" w:rsidRPr="00F168CC">
              <w:rPr>
                <w:rFonts w:ascii="Times New Roman" w:hAnsi="Times New Roman"/>
                <w:sz w:val="24"/>
                <w:szCs w:val="24"/>
                <w:lang w:eastAsia="ru-RU"/>
              </w:rPr>
              <w:t>2</w:t>
            </w:r>
            <w:r w:rsidR="00F168CC">
              <w:rPr>
                <w:rFonts w:ascii="Times New Roman" w:hAnsi="Times New Roman"/>
                <w:sz w:val="24"/>
                <w:szCs w:val="24"/>
                <w:lang w:eastAsia="ru-RU"/>
              </w:rPr>
              <w:t>2</w:t>
            </w:r>
            <w:r w:rsidR="00C17C7B" w:rsidRPr="00F168CC">
              <w:rPr>
                <w:rFonts w:ascii="Times New Roman" w:hAnsi="Times New Roman"/>
                <w:sz w:val="24"/>
                <w:szCs w:val="24"/>
                <w:lang w:eastAsia="ru-RU"/>
              </w:rPr>
              <w:t xml:space="preserve"> г. в </w:t>
            </w:r>
            <w:r w:rsidR="00440AA2" w:rsidRPr="00F168CC">
              <w:rPr>
                <w:rFonts w:ascii="Times New Roman" w:hAnsi="Times New Roman"/>
                <w:sz w:val="24"/>
                <w:szCs w:val="24"/>
              </w:rPr>
              <w:t>11:00</w:t>
            </w:r>
            <w:r w:rsidR="00440AA2" w:rsidRPr="00F168CC">
              <w:rPr>
                <w:rFonts w:ascii="Times New Roman" w:hAnsi="Times New Roman"/>
                <w:sz w:val="24"/>
                <w:szCs w:val="24"/>
                <w:lang w:eastAsia="ru-RU"/>
              </w:rPr>
              <w:t xml:space="preserve"> </w:t>
            </w:r>
            <w:r w:rsidR="00C17C7B" w:rsidRPr="00F168CC">
              <w:rPr>
                <w:rFonts w:ascii="Times New Roman" w:hAnsi="Times New Roman"/>
                <w:sz w:val="24"/>
                <w:szCs w:val="24"/>
                <w:lang w:eastAsia="ru-RU"/>
              </w:rPr>
              <w:t>(время местное)</w:t>
            </w:r>
            <w:r w:rsidR="00D05C08" w:rsidRPr="00F168CC">
              <w:rPr>
                <w:rFonts w:ascii="Times New Roman" w:hAnsi="Times New Roman"/>
                <w:sz w:val="24"/>
                <w:szCs w:val="24"/>
                <w:lang w:eastAsia="ru-RU"/>
              </w:rPr>
              <w:t>.</w:t>
            </w:r>
          </w:p>
        </w:tc>
      </w:tr>
      <w:tr w:rsidR="00C17C7B" w:rsidTr="00C17C7B">
        <w:tc>
          <w:tcPr>
            <w:tcW w:w="94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9.3</w:t>
            </w:r>
          </w:p>
        </w:tc>
        <w:tc>
          <w:tcPr>
            <w:tcW w:w="2261"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left="-108" w:firstLine="108"/>
              <w:jc w:val="center"/>
              <w:rPr>
                <w:rFonts w:ascii="Times New Roman" w:hAnsi="Times New Roman"/>
                <w:sz w:val="24"/>
                <w:szCs w:val="24"/>
                <w:lang w:eastAsia="ru-RU"/>
              </w:rPr>
            </w:pPr>
            <w:r>
              <w:rPr>
                <w:rFonts w:ascii="Times New Roman" w:hAnsi="Times New Roman"/>
                <w:b/>
                <w:bCs/>
                <w:sz w:val="24"/>
                <w:szCs w:val="24"/>
                <w:lang w:eastAsia="ru-RU"/>
              </w:rPr>
              <w:t>Порядок оценки и сопоставления заявок на участие в конкурсе</w:t>
            </w:r>
          </w:p>
        </w:tc>
        <w:tc>
          <w:tcPr>
            <w:tcW w:w="656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311453"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 xml:space="preserve">9.3.1. </w:t>
            </w:r>
            <w:r w:rsidR="00311453">
              <w:rPr>
                <w:rFonts w:ascii="Times New Roman" w:hAnsi="Times New Roman"/>
                <w:sz w:val="24"/>
                <w:szCs w:val="24"/>
                <w:lang w:eastAsia="ru-RU"/>
              </w:rPr>
              <w:t xml:space="preserve">Комиссия осуществляет оценку заявки на основании критериев, установленных организатором конкурса и не противоречащих Федеральному закону от 26.07.2006 №135-ФЗ «О защите конкуренции», а также сопоставление заявок на участие в Конкурсе, поданных заявителями, признанными участниками Конкурса, для выявления победителя Конкурса по экономическому обоснованию проекта по благоустройству пляжа города Севастополя, соответствию качественным и функциональным характеристикам эскизного предложения по благоустройству пляжа города Севастополя, в том числе </w:t>
            </w:r>
            <w:r w:rsidR="00311453">
              <w:rPr>
                <w:rFonts w:ascii="Times New Roman" w:hAnsi="Times New Roman"/>
                <w:sz w:val="24"/>
                <w:szCs w:val="24"/>
                <w:lang w:eastAsia="ru-RU"/>
              </w:rPr>
              <w:lastRenderedPageBreak/>
              <w:t xml:space="preserve">проекта планируемых к размещению </w:t>
            </w:r>
            <w:r w:rsidR="002E1D57">
              <w:rPr>
                <w:rFonts w:ascii="Times New Roman" w:hAnsi="Times New Roman"/>
                <w:sz w:val="24"/>
                <w:szCs w:val="24"/>
                <w:lang w:eastAsia="ru-RU"/>
              </w:rPr>
              <w:t>НТО, техническому заданию по благоустройству территории пляжа города Севастополя, содержащемуся в конкурсной документации.</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9.3.2. Срок оценки и сопоставления заявок на участие в Конкурсе не может превышать десяти календарных дней с даты подписания протокола рассмотрения заявок.</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9.3.3. На основании результатов оценки и сопоставления заявок на участие в Конкурсе Комиссией каждой заявке на участие в Конкурсе присваивается порядковый номер по мере уменьшения степени выгодности содержащихся в н</w:t>
            </w:r>
            <w:r w:rsidR="002E1D57">
              <w:rPr>
                <w:rFonts w:ascii="Times New Roman" w:hAnsi="Times New Roman"/>
                <w:sz w:val="24"/>
                <w:szCs w:val="24"/>
                <w:lang w:eastAsia="ru-RU"/>
              </w:rPr>
              <w:t>ей</w:t>
            </w:r>
            <w:r w:rsidRPr="008D3C48">
              <w:rPr>
                <w:rFonts w:ascii="Times New Roman" w:hAnsi="Times New Roman"/>
                <w:sz w:val="24"/>
                <w:szCs w:val="24"/>
                <w:lang w:eastAsia="ru-RU"/>
              </w:rPr>
              <w:t xml:space="preserve"> условий исполнения договора о благоустройстве пляжа</w:t>
            </w:r>
            <w:r w:rsidR="002E1D57">
              <w:rPr>
                <w:rFonts w:ascii="Times New Roman" w:hAnsi="Times New Roman"/>
                <w:sz w:val="24"/>
                <w:szCs w:val="24"/>
                <w:lang w:eastAsia="ru-RU"/>
              </w:rPr>
              <w:t xml:space="preserve"> города Севастополя</w:t>
            </w:r>
            <w:r w:rsidRPr="008D3C48">
              <w:rPr>
                <w:rFonts w:ascii="Times New Roman" w:hAnsi="Times New Roman"/>
                <w:sz w:val="24"/>
                <w:szCs w:val="24"/>
                <w:lang w:eastAsia="ru-RU"/>
              </w:rPr>
              <w:t>. Заявке на участие в Конкурсе, в которой содержатся лучшие условия исполнения договора о благоустройстве пляжа</w:t>
            </w:r>
            <w:r w:rsidR="002E1D57">
              <w:rPr>
                <w:rFonts w:ascii="Times New Roman" w:hAnsi="Times New Roman"/>
                <w:sz w:val="24"/>
                <w:szCs w:val="24"/>
                <w:lang w:eastAsia="ru-RU"/>
              </w:rPr>
              <w:t xml:space="preserve"> города Севастополя</w:t>
            </w:r>
            <w:r w:rsidRPr="008D3C48">
              <w:rPr>
                <w:rFonts w:ascii="Times New Roman" w:hAnsi="Times New Roman"/>
                <w:sz w:val="24"/>
                <w:szCs w:val="24"/>
                <w:lang w:eastAsia="ru-RU"/>
              </w:rPr>
              <w:t>, присваивается первый номер.</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9.3.4. В случае если в нескольких заявках содержатся одинаковые условия,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 xml:space="preserve">9.3.5. Победителем Конкурса признается участник Конкурса, который предложил лучшие условия исполнения договора о благоустройстве пляжа </w:t>
            </w:r>
            <w:r w:rsidR="002E1D57">
              <w:rPr>
                <w:rFonts w:ascii="Times New Roman" w:hAnsi="Times New Roman"/>
                <w:sz w:val="24"/>
                <w:szCs w:val="24"/>
                <w:lang w:eastAsia="ru-RU"/>
              </w:rPr>
              <w:t xml:space="preserve">города Севастополя </w:t>
            </w:r>
            <w:r w:rsidRPr="008D3C48">
              <w:rPr>
                <w:rFonts w:ascii="Times New Roman" w:hAnsi="Times New Roman"/>
                <w:sz w:val="24"/>
                <w:szCs w:val="24"/>
                <w:lang w:eastAsia="ru-RU"/>
              </w:rPr>
              <w:t>и заявке на участие в Конкурсе которого присвоен первый номер.</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9.3.</w:t>
            </w:r>
            <w:r w:rsidR="00755DD8">
              <w:rPr>
                <w:rFonts w:ascii="Times New Roman" w:hAnsi="Times New Roman"/>
                <w:sz w:val="24"/>
                <w:szCs w:val="24"/>
                <w:lang w:eastAsia="ru-RU"/>
              </w:rPr>
              <w:t>6</w:t>
            </w:r>
            <w:r w:rsidRPr="008D3C48">
              <w:rPr>
                <w:rFonts w:ascii="Times New Roman" w:hAnsi="Times New Roman"/>
                <w:sz w:val="24"/>
                <w:szCs w:val="24"/>
                <w:lang w:eastAsia="ru-RU"/>
              </w:rPr>
              <w:t xml:space="preserve">. </w:t>
            </w:r>
            <w:r w:rsidR="00755DD8">
              <w:rPr>
                <w:rFonts w:ascii="Times New Roman" w:hAnsi="Times New Roman"/>
                <w:sz w:val="24"/>
                <w:szCs w:val="24"/>
                <w:lang w:eastAsia="ru-RU"/>
              </w:rPr>
              <w:t xml:space="preserve">Комиссия ведет протокол оценки и сопоставления заявок на участие в Конкурсе (далее – протокол оценки и сопоставления заявок), в котором </w:t>
            </w:r>
            <w:r w:rsidRPr="008D3C48">
              <w:rPr>
                <w:rFonts w:ascii="Times New Roman" w:hAnsi="Times New Roman"/>
                <w:sz w:val="24"/>
                <w:szCs w:val="24"/>
                <w:lang w:eastAsia="ru-RU"/>
              </w:rPr>
              <w:t>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индивидуальных предпринимателей) и почтовые адреса участников Конкурса, заявкам на участие в Конкурсе которых присвоены первый и второй номера.</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 xml:space="preserve">Протокол </w:t>
            </w:r>
            <w:r w:rsidR="00B44DD8">
              <w:rPr>
                <w:rFonts w:ascii="Times New Roman" w:hAnsi="Times New Roman"/>
                <w:sz w:val="24"/>
                <w:szCs w:val="24"/>
                <w:lang w:eastAsia="ru-RU"/>
              </w:rPr>
              <w:t xml:space="preserve">оценки и сопоставления заявок </w:t>
            </w:r>
            <w:r w:rsidRPr="008D3C48">
              <w:rPr>
                <w:rFonts w:ascii="Times New Roman" w:hAnsi="Times New Roman"/>
                <w:sz w:val="24"/>
                <w:szCs w:val="24"/>
                <w:lang w:eastAsia="ru-RU"/>
              </w:rPr>
              <w:t>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 xml:space="preserve">Протокол составляется в двух экземплярах, один из которых хранится у Организатора </w:t>
            </w:r>
            <w:r w:rsidR="00B44DD8">
              <w:rPr>
                <w:rFonts w:ascii="Times New Roman" w:hAnsi="Times New Roman"/>
                <w:sz w:val="24"/>
                <w:szCs w:val="24"/>
                <w:lang w:eastAsia="ru-RU"/>
              </w:rPr>
              <w:t>Конкурса</w:t>
            </w:r>
            <w:r w:rsidRPr="008D3C48">
              <w:rPr>
                <w:rFonts w:ascii="Times New Roman" w:hAnsi="Times New Roman"/>
                <w:sz w:val="24"/>
                <w:szCs w:val="24"/>
                <w:lang w:eastAsia="ru-RU"/>
              </w:rPr>
              <w:t>.</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 xml:space="preserve">Протокол оценки и сопоставления заявок на участие в Конкурсе размещается на официальном сайте Российской Федерации для размещения информации о проведении торгов www.torgi.gov.ru и на официальном сайте Правительства Севастополя www.sevastopol.gov.ru </w:t>
            </w:r>
            <w:r w:rsidR="00B44DD8">
              <w:rPr>
                <w:rFonts w:ascii="Times New Roman" w:hAnsi="Times New Roman"/>
                <w:sz w:val="24"/>
                <w:szCs w:val="24"/>
                <w:lang w:eastAsia="ru-RU"/>
              </w:rPr>
              <w:t xml:space="preserve">организатором конкурса </w:t>
            </w:r>
            <w:r w:rsidRPr="008D3C48">
              <w:rPr>
                <w:rFonts w:ascii="Times New Roman" w:hAnsi="Times New Roman"/>
                <w:sz w:val="24"/>
                <w:szCs w:val="24"/>
                <w:lang w:eastAsia="ru-RU"/>
              </w:rPr>
              <w:t>в течение дня, следующего после дня подписания указанного протокола.</w:t>
            </w:r>
          </w:p>
          <w:p w:rsidR="00C17C7B" w:rsidRPr="008D3C48"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lastRenderedPageBreak/>
              <w:t>9.3.8. Организатор конкурса в течение трех рабочих дней с даты подписания протокола</w:t>
            </w:r>
            <w:r w:rsidR="00B44DD8">
              <w:rPr>
                <w:rFonts w:ascii="Times New Roman" w:hAnsi="Times New Roman"/>
                <w:sz w:val="24"/>
                <w:szCs w:val="24"/>
                <w:lang w:eastAsia="ru-RU"/>
              </w:rPr>
              <w:t xml:space="preserve"> оценки и сопоставления заявок </w:t>
            </w:r>
            <w:r w:rsidRPr="008D3C48">
              <w:rPr>
                <w:rFonts w:ascii="Times New Roman" w:hAnsi="Times New Roman"/>
                <w:sz w:val="24"/>
                <w:szCs w:val="24"/>
                <w:lang w:eastAsia="ru-RU"/>
              </w:rPr>
              <w:t>передает победителю Конкурса один экземпляр протокола и проект договора о благоустройстве пляжа</w:t>
            </w:r>
            <w:r w:rsidR="00B44DD8">
              <w:rPr>
                <w:rFonts w:ascii="Times New Roman" w:hAnsi="Times New Roman"/>
                <w:sz w:val="24"/>
                <w:szCs w:val="24"/>
                <w:lang w:eastAsia="ru-RU"/>
              </w:rPr>
              <w:t xml:space="preserve"> города Севастополя</w:t>
            </w:r>
            <w:r w:rsidRPr="008D3C48">
              <w:rPr>
                <w:rFonts w:ascii="Times New Roman" w:hAnsi="Times New Roman"/>
                <w:sz w:val="24"/>
                <w:szCs w:val="24"/>
                <w:lang w:eastAsia="ru-RU"/>
              </w:rPr>
              <w:t>,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w:t>
            </w:r>
          </w:p>
          <w:p w:rsidR="00C17C7B" w:rsidRDefault="00C17C7B" w:rsidP="0075277D">
            <w:pPr>
              <w:spacing w:after="0" w:line="240" w:lineRule="auto"/>
              <w:ind w:firstLine="456"/>
              <w:jc w:val="both"/>
              <w:rPr>
                <w:rFonts w:ascii="Times New Roman" w:hAnsi="Times New Roman"/>
                <w:sz w:val="24"/>
                <w:szCs w:val="24"/>
                <w:lang w:eastAsia="ru-RU"/>
              </w:rPr>
            </w:pPr>
            <w:r w:rsidRPr="008D3C48">
              <w:rPr>
                <w:rFonts w:ascii="Times New Roman" w:hAnsi="Times New Roman"/>
                <w:sz w:val="24"/>
                <w:szCs w:val="24"/>
                <w:lang w:eastAsia="ru-RU"/>
              </w:rPr>
              <w:t>9.3.9.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у Организатора конкурса в течение срока действия договора о благоустройстве пляжа</w:t>
            </w:r>
            <w:r w:rsidR="00B44DD8">
              <w:rPr>
                <w:rFonts w:ascii="Times New Roman" w:hAnsi="Times New Roman"/>
                <w:sz w:val="24"/>
                <w:szCs w:val="24"/>
                <w:lang w:eastAsia="ru-RU"/>
              </w:rPr>
              <w:t xml:space="preserve"> города Севастополя</w:t>
            </w:r>
            <w:r w:rsidRPr="008D3C48">
              <w:rPr>
                <w:rFonts w:ascii="Times New Roman" w:hAnsi="Times New Roman"/>
                <w:sz w:val="24"/>
                <w:szCs w:val="24"/>
                <w:lang w:eastAsia="ru-RU"/>
              </w:rPr>
              <w:t>, но не менее трех лет.</w:t>
            </w:r>
          </w:p>
        </w:tc>
      </w:tr>
    </w:tbl>
    <w:p w:rsidR="00C17C7B" w:rsidRDefault="00C17C7B" w:rsidP="00C17C7B">
      <w:pPr>
        <w:spacing w:before="100" w:beforeAutospacing="1" w:after="100" w:afterAutospacing="1" w:line="240" w:lineRule="auto"/>
        <w:ind w:firstLine="599"/>
        <w:jc w:val="center"/>
        <w:rPr>
          <w:rFonts w:ascii="Times New Roman" w:hAnsi="Times New Roman"/>
          <w:sz w:val="24"/>
          <w:szCs w:val="24"/>
          <w:lang w:eastAsia="ru-RU"/>
        </w:rPr>
      </w:pPr>
      <w:r>
        <w:rPr>
          <w:rFonts w:ascii="Times New Roman" w:hAnsi="Times New Roman"/>
          <w:b/>
          <w:bCs/>
          <w:sz w:val="24"/>
          <w:szCs w:val="24"/>
          <w:lang w:eastAsia="ru-RU"/>
        </w:rPr>
        <w:lastRenderedPageBreak/>
        <w:t xml:space="preserve">10. </w:t>
      </w:r>
      <w:r w:rsidRPr="000A5503">
        <w:rPr>
          <w:rFonts w:ascii="Times New Roman" w:hAnsi="Times New Roman"/>
          <w:b/>
          <w:bCs/>
          <w:sz w:val="24"/>
          <w:szCs w:val="24"/>
          <w:lang w:eastAsia="ru-RU"/>
        </w:rPr>
        <w:t>Требования о внесении залога, в качестве обеспечения исполнения обязательств по договору</w:t>
      </w:r>
    </w:p>
    <w:tbl>
      <w:tblPr>
        <w:tblW w:w="9689" w:type="dxa"/>
        <w:tblLook w:val="00A0" w:firstRow="1" w:lastRow="0" w:firstColumn="1" w:lastColumn="0" w:noHBand="0" w:noVBand="0"/>
      </w:tblPr>
      <w:tblGrid>
        <w:gridCol w:w="947"/>
        <w:gridCol w:w="2169"/>
        <w:gridCol w:w="6573"/>
      </w:tblGrid>
      <w:tr w:rsidR="00C17C7B" w:rsidTr="008D3C48">
        <w:trPr>
          <w:tblHeader/>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16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57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8D3C48">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10.1</w:t>
            </w:r>
          </w:p>
        </w:tc>
        <w:tc>
          <w:tcPr>
            <w:tcW w:w="216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9724CE" w:rsidRDefault="00C17C7B">
            <w:pPr>
              <w:spacing w:before="100" w:beforeAutospacing="1" w:after="100" w:afterAutospacing="1" w:line="240" w:lineRule="auto"/>
              <w:rPr>
                <w:rFonts w:ascii="Times New Roman" w:hAnsi="Times New Roman"/>
                <w:sz w:val="24"/>
                <w:szCs w:val="24"/>
                <w:lang w:eastAsia="ru-RU"/>
              </w:rPr>
            </w:pPr>
            <w:r w:rsidRPr="009724CE">
              <w:rPr>
                <w:rFonts w:ascii="Times New Roman" w:hAnsi="Times New Roman"/>
                <w:b/>
                <w:bCs/>
                <w:sz w:val="24"/>
                <w:szCs w:val="24"/>
                <w:lang w:eastAsia="ru-RU"/>
              </w:rPr>
              <w:t>Размер залога</w:t>
            </w:r>
          </w:p>
        </w:tc>
        <w:tc>
          <w:tcPr>
            <w:tcW w:w="657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9724CE" w:rsidRDefault="00A41F23">
            <w:pPr>
              <w:spacing w:before="100" w:beforeAutospacing="1" w:after="100" w:afterAutospacing="1" w:line="240" w:lineRule="auto"/>
              <w:ind w:hanging="360"/>
              <w:jc w:val="both"/>
              <w:rPr>
                <w:rFonts w:ascii="Times New Roman" w:hAnsi="Times New Roman"/>
                <w:sz w:val="24"/>
                <w:szCs w:val="24"/>
                <w:lang w:eastAsia="ru-RU"/>
              </w:rPr>
            </w:pPr>
            <w:r w:rsidRPr="008E3BD1">
              <w:rPr>
                <w:rFonts w:ascii="Times New Roman" w:hAnsi="Times New Roman"/>
                <w:sz w:val="24"/>
                <w:szCs w:val="24"/>
                <w:lang w:eastAsia="ru-RU"/>
              </w:rPr>
              <w:t>100</w:t>
            </w:r>
            <w:r w:rsidR="00C17C7B" w:rsidRPr="008E3BD1">
              <w:rPr>
                <w:rFonts w:ascii="Times New Roman" w:hAnsi="Times New Roman"/>
                <w:sz w:val="24"/>
                <w:szCs w:val="24"/>
                <w:lang w:eastAsia="ru-RU"/>
              </w:rPr>
              <w:t>10 % от указанной в заявке суммы инвестиций, направляемых на благоустройство пляжа</w:t>
            </w:r>
          </w:p>
        </w:tc>
      </w:tr>
      <w:tr w:rsidR="00C17C7B" w:rsidTr="008D3C48">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10.2</w:t>
            </w:r>
          </w:p>
        </w:tc>
        <w:tc>
          <w:tcPr>
            <w:tcW w:w="216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Реквизиты для перечисления залога</w:t>
            </w:r>
          </w:p>
        </w:tc>
        <w:tc>
          <w:tcPr>
            <w:tcW w:w="657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E95B2E" w:rsidRPr="00E95B2E" w:rsidRDefault="00E95B2E" w:rsidP="00E95B2E">
            <w:pPr>
              <w:spacing w:after="0" w:line="257" w:lineRule="auto"/>
              <w:ind w:firstLine="567"/>
              <w:jc w:val="both"/>
              <w:rPr>
                <w:rFonts w:ascii="Times New Roman" w:hAnsi="Times New Roman"/>
                <w:sz w:val="24"/>
                <w:szCs w:val="24"/>
              </w:rPr>
            </w:pPr>
            <w:r w:rsidRPr="00E95B2E">
              <w:rPr>
                <w:rFonts w:ascii="Times New Roman" w:hAnsi="Times New Roman"/>
                <w:sz w:val="24"/>
                <w:szCs w:val="24"/>
              </w:rPr>
              <w:t xml:space="preserve">Получатель: Департамент финансов города Севастополя (ГБУ «Парки и скверы», л/с 20746Ю13920), </w:t>
            </w:r>
          </w:p>
          <w:p w:rsidR="00E95B2E" w:rsidRPr="00E95B2E" w:rsidRDefault="00E95B2E" w:rsidP="00E95B2E">
            <w:pPr>
              <w:spacing w:after="0" w:line="257" w:lineRule="auto"/>
              <w:ind w:firstLine="567"/>
              <w:jc w:val="both"/>
              <w:rPr>
                <w:rFonts w:ascii="Times New Roman" w:hAnsi="Times New Roman"/>
                <w:sz w:val="24"/>
                <w:szCs w:val="24"/>
              </w:rPr>
            </w:pPr>
            <w:r w:rsidRPr="00E95B2E">
              <w:rPr>
                <w:rFonts w:ascii="Times New Roman" w:hAnsi="Times New Roman"/>
                <w:sz w:val="24"/>
                <w:szCs w:val="24"/>
              </w:rPr>
              <w:t>р/счет 03224643670000007400</w:t>
            </w:r>
          </w:p>
          <w:p w:rsidR="00E95B2E" w:rsidRPr="00E95B2E" w:rsidRDefault="00E95B2E" w:rsidP="00E95B2E">
            <w:pPr>
              <w:spacing w:after="0" w:line="257" w:lineRule="auto"/>
              <w:ind w:firstLine="567"/>
              <w:jc w:val="both"/>
              <w:rPr>
                <w:rFonts w:ascii="Times New Roman" w:hAnsi="Times New Roman"/>
                <w:sz w:val="24"/>
                <w:szCs w:val="24"/>
              </w:rPr>
            </w:pPr>
            <w:r w:rsidRPr="00E95B2E">
              <w:rPr>
                <w:rFonts w:ascii="Times New Roman" w:hAnsi="Times New Roman"/>
                <w:sz w:val="24"/>
                <w:szCs w:val="24"/>
              </w:rPr>
              <w:t>БИК 016711001</w:t>
            </w:r>
          </w:p>
          <w:p w:rsidR="00E95B2E" w:rsidRPr="00E95B2E" w:rsidRDefault="00E95B2E" w:rsidP="00E95B2E">
            <w:pPr>
              <w:spacing w:after="0" w:line="257" w:lineRule="auto"/>
              <w:ind w:firstLine="567"/>
              <w:jc w:val="both"/>
              <w:rPr>
                <w:rFonts w:ascii="Times New Roman" w:hAnsi="Times New Roman"/>
                <w:sz w:val="24"/>
                <w:szCs w:val="24"/>
              </w:rPr>
            </w:pPr>
            <w:r w:rsidRPr="00E95B2E">
              <w:rPr>
                <w:rFonts w:ascii="Times New Roman" w:hAnsi="Times New Roman"/>
                <w:sz w:val="24"/>
                <w:szCs w:val="24"/>
              </w:rPr>
              <w:t>Отделение Севастополь Банка России//УФК по г. Севастополю, г. Севастополь</w:t>
            </w:r>
          </w:p>
          <w:p w:rsidR="00E95B2E" w:rsidRPr="00E95B2E" w:rsidRDefault="00E95B2E" w:rsidP="00E95B2E">
            <w:pPr>
              <w:spacing w:after="0" w:line="257" w:lineRule="auto"/>
              <w:ind w:firstLine="567"/>
              <w:jc w:val="both"/>
              <w:rPr>
                <w:rFonts w:ascii="Times New Roman" w:hAnsi="Times New Roman"/>
                <w:sz w:val="24"/>
                <w:szCs w:val="24"/>
              </w:rPr>
            </w:pPr>
            <w:r w:rsidRPr="00E95B2E">
              <w:rPr>
                <w:rFonts w:ascii="Times New Roman" w:hAnsi="Times New Roman"/>
                <w:sz w:val="24"/>
                <w:szCs w:val="24"/>
              </w:rPr>
              <w:t>к/с 40102810045370000056</w:t>
            </w:r>
          </w:p>
          <w:p w:rsidR="00E95B2E" w:rsidRPr="00E95B2E" w:rsidRDefault="00E95B2E" w:rsidP="00E95B2E">
            <w:pPr>
              <w:spacing w:after="0" w:line="257" w:lineRule="auto"/>
              <w:ind w:firstLine="567"/>
              <w:jc w:val="both"/>
              <w:rPr>
                <w:rFonts w:ascii="Times New Roman" w:hAnsi="Times New Roman"/>
                <w:sz w:val="24"/>
                <w:szCs w:val="24"/>
              </w:rPr>
            </w:pPr>
            <w:r w:rsidRPr="00E95B2E">
              <w:rPr>
                <w:rFonts w:ascii="Times New Roman" w:hAnsi="Times New Roman"/>
                <w:sz w:val="24"/>
                <w:szCs w:val="24"/>
              </w:rPr>
              <w:t>КБК 00000000000000000510</w:t>
            </w:r>
          </w:p>
          <w:p w:rsidR="00E95B2E" w:rsidRPr="00E95B2E" w:rsidRDefault="00E95B2E" w:rsidP="00E95B2E">
            <w:pPr>
              <w:spacing w:after="0" w:line="240" w:lineRule="auto"/>
              <w:ind w:firstLine="567"/>
              <w:jc w:val="both"/>
              <w:rPr>
                <w:rFonts w:ascii="Times New Roman" w:hAnsi="Times New Roman"/>
                <w:sz w:val="24"/>
                <w:szCs w:val="24"/>
              </w:rPr>
            </w:pPr>
            <w:r w:rsidRPr="00E95B2E">
              <w:rPr>
                <w:rFonts w:ascii="Times New Roman" w:hAnsi="Times New Roman"/>
                <w:sz w:val="24"/>
                <w:szCs w:val="24"/>
              </w:rPr>
              <w:t>ОКТМО 67312000</w:t>
            </w:r>
          </w:p>
          <w:p w:rsidR="004A54D6" w:rsidRPr="00A41F23" w:rsidRDefault="00E95B2E" w:rsidP="00E95B2E">
            <w:pPr>
              <w:spacing w:after="0" w:line="240" w:lineRule="auto"/>
              <w:ind w:firstLine="567"/>
              <w:jc w:val="both"/>
              <w:rPr>
                <w:rFonts w:ascii="Times New Roman" w:hAnsi="Times New Roman"/>
                <w:sz w:val="24"/>
                <w:szCs w:val="24"/>
              </w:rPr>
            </w:pPr>
            <w:r w:rsidRPr="00E95B2E">
              <w:rPr>
                <w:rFonts w:ascii="Times New Roman" w:hAnsi="Times New Roman"/>
                <w:sz w:val="24"/>
                <w:szCs w:val="24"/>
              </w:rPr>
              <w:t>В назначении платежа указать: «</w:t>
            </w:r>
            <w:r>
              <w:rPr>
                <w:rFonts w:ascii="Times New Roman" w:hAnsi="Times New Roman"/>
                <w:sz w:val="24"/>
                <w:szCs w:val="24"/>
              </w:rPr>
              <w:t>Залог в обеспечение договора благоустройства пляжа «Учкуевка</w:t>
            </w:r>
            <w:r w:rsidRPr="00E95B2E">
              <w:rPr>
                <w:rFonts w:ascii="Times New Roman" w:hAnsi="Times New Roman"/>
                <w:sz w:val="24"/>
                <w:szCs w:val="24"/>
              </w:rPr>
              <w:t>».</w:t>
            </w:r>
          </w:p>
        </w:tc>
      </w:tr>
      <w:tr w:rsidR="00C17C7B" w:rsidRPr="00017164" w:rsidTr="008D3C48">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10.3</w:t>
            </w:r>
          </w:p>
        </w:tc>
        <w:tc>
          <w:tcPr>
            <w:tcW w:w="216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Срок и порядок внесения залога</w:t>
            </w:r>
          </w:p>
        </w:tc>
        <w:tc>
          <w:tcPr>
            <w:tcW w:w="657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tcPr>
          <w:p w:rsidR="00C17C7B" w:rsidRPr="00017164" w:rsidRDefault="00C17C7B" w:rsidP="0075277D">
            <w:pPr>
              <w:spacing w:after="0" w:line="240" w:lineRule="auto"/>
              <w:ind w:left="19" w:firstLine="537"/>
              <w:jc w:val="both"/>
              <w:rPr>
                <w:rFonts w:ascii="Times New Roman" w:hAnsi="Times New Roman"/>
                <w:sz w:val="24"/>
                <w:szCs w:val="24"/>
                <w:lang w:eastAsia="ru-RU"/>
              </w:rPr>
            </w:pPr>
            <w:r w:rsidRPr="00017164">
              <w:rPr>
                <w:rFonts w:ascii="Times New Roman" w:hAnsi="Times New Roman"/>
                <w:sz w:val="24"/>
                <w:szCs w:val="24"/>
                <w:lang w:eastAsia="ru-RU"/>
              </w:rPr>
              <w:t>10.3.1.</w:t>
            </w:r>
            <w:r w:rsidR="0075277D">
              <w:rPr>
                <w:rFonts w:ascii="Times New Roman" w:hAnsi="Times New Roman"/>
                <w:sz w:val="24"/>
                <w:szCs w:val="24"/>
                <w:lang w:eastAsia="ru-RU"/>
              </w:rPr>
              <w:t xml:space="preserve"> </w:t>
            </w:r>
            <w:r w:rsidRPr="00017164">
              <w:rPr>
                <w:rFonts w:ascii="Times New Roman" w:hAnsi="Times New Roman"/>
                <w:sz w:val="24"/>
                <w:szCs w:val="24"/>
                <w:lang w:eastAsia="ru-RU"/>
              </w:rPr>
              <w:t>Залог вносится заявителем на расчетный счет Организатора конкурса, указанный в настоящей документации.</w:t>
            </w:r>
          </w:p>
          <w:p w:rsidR="00C17C7B" w:rsidRPr="00017164" w:rsidRDefault="00C17C7B" w:rsidP="0075277D">
            <w:pPr>
              <w:spacing w:after="0" w:line="240" w:lineRule="auto"/>
              <w:ind w:left="19" w:firstLine="537"/>
              <w:jc w:val="both"/>
              <w:rPr>
                <w:rFonts w:ascii="Times New Roman" w:hAnsi="Times New Roman"/>
                <w:sz w:val="24"/>
                <w:szCs w:val="24"/>
                <w:lang w:eastAsia="ru-RU"/>
              </w:rPr>
            </w:pPr>
            <w:r w:rsidRPr="00017164">
              <w:rPr>
                <w:rFonts w:ascii="Times New Roman" w:hAnsi="Times New Roman"/>
                <w:sz w:val="24"/>
                <w:szCs w:val="24"/>
                <w:lang w:eastAsia="ru-RU"/>
              </w:rPr>
              <w:t>Залог вносится заявителем в течение десяти дней с даты получения от Организатор</w:t>
            </w:r>
            <w:r w:rsidR="00185338">
              <w:rPr>
                <w:rFonts w:ascii="Times New Roman" w:hAnsi="Times New Roman"/>
                <w:sz w:val="24"/>
                <w:szCs w:val="24"/>
                <w:lang w:eastAsia="ru-RU"/>
              </w:rPr>
              <w:t>а</w:t>
            </w:r>
            <w:r w:rsidRPr="00017164">
              <w:rPr>
                <w:rFonts w:ascii="Times New Roman" w:hAnsi="Times New Roman"/>
                <w:sz w:val="24"/>
                <w:szCs w:val="24"/>
                <w:lang w:eastAsia="ru-RU"/>
              </w:rPr>
              <w:t xml:space="preserve"> конкурса проекта договора о благоустройстве пляжа в виде денежных средств.</w:t>
            </w:r>
          </w:p>
          <w:p w:rsidR="00C17C7B" w:rsidRPr="00017164" w:rsidRDefault="00C17C7B" w:rsidP="0075277D">
            <w:pPr>
              <w:spacing w:after="0" w:line="240" w:lineRule="auto"/>
              <w:ind w:firstLine="537"/>
              <w:jc w:val="both"/>
              <w:rPr>
                <w:rFonts w:ascii="Times New Roman" w:hAnsi="Times New Roman"/>
                <w:sz w:val="24"/>
                <w:szCs w:val="24"/>
                <w:lang w:eastAsia="ru-RU"/>
              </w:rPr>
            </w:pPr>
            <w:r w:rsidRPr="00017164">
              <w:rPr>
                <w:rFonts w:ascii="Times New Roman" w:hAnsi="Times New Roman"/>
                <w:sz w:val="24"/>
                <w:szCs w:val="24"/>
                <w:lang w:eastAsia="ru-RU"/>
              </w:rPr>
              <w:t xml:space="preserve">Договор о благоустройстве пляжа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только после передачи участником Конкурса, с которым заключается договор, в залог денежных средств в размере обеспечения договора, указанном в извещении о проведении Конкурса. </w:t>
            </w:r>
          </w:p>
          <w:p w:rsidR="00C17C7B" w:rsidRPr="00017164" w:rsidRDefault="00C17C7B" w:rsidP="0075277D">
            <w:pPr>
              <w:spacing w:after="0" w:line="240" w:lineRule="auto"/>
              <w:ind w:firstLine="537"/>
              <w:jc w:val="both"/>
              <w:rPr>
                <w:rFonts w:ascii="Times New Roman" w:hAnsi="Times New Roman"/>
                <w:sz w:val="24"/>
                <w:szCs w:val="24"/>
                <w:lang w:eastAsia="ru-RU"/>
              </w:rPr>
            </w:pPr>
            <w:r w:rsidRPr="00017164">
              <w:rPr>
                <w:rFonts w:ascii="Times New Roman" w:hAnsi="Times New Roman"/>
                <w:sz w:val="24"/>
                <w:szCs w:val="24"/>
                <w:lang w:eastAsia="ru-RU"/>
              </w:rPr>
              <w:t xml:space="preserve">10.3.2. В случае если победитель Конкурса в течение десяти дней с даты получения от Организатора конкурса проекта договора о благоустройстве пляжа не представил </w:t>
            </w:r>
            <w:r w:rsidRPr="00017164">
              <w:rPr>
                <w:rFonts w:ascii="Times New Roman" w:hAnsi="Times New Roman"/>
                <w:sz w:val="24"/>
                <w:szCs w:val="24"/>
                <w:lang w:eastAsia="ru-RU"/>
              </w:rPr>
              <w:lastRenderedPageBreak/>
              <w:t xml:space="preserve">Организатору конкурса подписанный договор, переданный ему, или не представил в залог денежные средства в размере </w:t>
            </w:r>
            <w:r w:rsidR="00614C88" w:rsidRPr="00017164">
              <w:rPr>
                <w:rFonts w:ascii="Times New Roman" w:hAnsi="Times New Roman"/>
                <w:sz w:val="24"/>
                <w:szCs w:val="24"/>
              </w:rPr>
              <w:t>обеспечения исполнения обязательств по договору</w:t>
            </w:r>
            <w:r w:rsidRPr="00017164">
              <w:rPr>
                <w:rFonts w:ascii="Times New Roman" w:hAnsi="Times New Roman"/>
                <w:sz w:val="24"/>
                <w:szCs w:val="24"/>
                <w:lang w:eastAsia="ru-RU"/>
              </w:rPr>
              <w:t>, участник Конкурса признается уклонившимся от заключения договора.</w:t>
            </w:r>
          </w:p>
          <w:p w:rsidR="00C17C7B" w:rsidRPr="00017164" w:rsidRDefault="00C17C7B" w:rsidP="0075277D">
            <w:pPr>
              <w:spacing w:after="0" w:line="240" w:lineRule="auto"/>
              <w:ind w:firstLine="537"/>
              <w:jc w:val="both"/>
              <w:rPr>
                <w:rFonts w:ascii="Times New Roman" w:hAnsi="Times New Roman"/>
                <w:sz w:val="24"/>
                <w:szCs w:val="24"/>
                <w:lang w:eastAsia="ru-RU"/>
              </w:rPr>
            </w:pPr>
            <w:r w:rsidRPr="00017164">
              <w:rPr>
                <w:rFonts w:ascii="Times New Roman" w:hAnsi="Times New Roman"/>
                <w:sz w:val="24"/>
                <w:szCs w:val="24"/>
                <w:lang w:eastAsia="ru-RU"/>
              </w:rPr>
              <w:t>10.3.3. Возврат залога осуществляется по истечении срока действия контракта.</w:t>
            </w:r>
          </w:p>
          <w:p w:rsidR="00C17C7B" w:rsidRPr="00017164" w:rsidRDefault="00C17C7B" w:rsidP="0075277D">
            <w:pPr>
              <w:spacing w:after="0" w:line="240" w:lineRule="auto"/>
              <w:ind w:firstLine="537"/>
              <w:jc w:val="both"/>
              <w:rPr>
                <w:rFonts w:ascii="Times New Roman" w:hAnsi="Times New Roman"/>
                <w:sz w:val="24"/>
                <w:szCs w:val="24"/>
                <w:lang w:eastAsia="ru-RU"/>
              </w:rPr>
            </w:pPr>
            <w:r w:rsidRPr="00017164">
              <w:rPr>
                <w:rFonts w:ascii="Times New Roman" w:hAnsi="Times New Roman"/>
                <w:sz w:val="24"/>
                <w:szCs w:val="24"/>
                <w:lang w:eastAsia="ru-RU"/>
              </w:rPr>
              <w:t>10.3.4.</w:t>
            </w:r>
            <w:r w:rsidRPr="00017164">
              <w:rPr>
                <w:rFonts w:ascii="Times New Roman" w:hAnsi="Times New Roman"/>
                <w:sz w:val="24"/>
                <w:szCs w:val="24"/>
              </w:rPr>
              <w:t xml:space="preserve"> </w:t>
            </w:r>
            <w:r w:rsidRPr="00017164">
              <w:rPr>
                <w:rFonts w:ascii="Times New Roman" w:hAnsi="Times New Roman"/>
                <w:sz w:val="24"/>
                <w:szCs w:val="24"/>
                <w:lang w:eastAsia="ru-RU"/>
              </w:rPr>
              <w:t xml:space="preserve">Организатор конкурса вправе удерживать денежные средства </w:t>
            </w:r>
            <w:r w:rsidRPr="00017164">
              <w:rPr>
                <w:rFonts w:ascii="Times New Roman" w:hAnsi="Times New Roman"/>
                <w:sz w:val="24"/>
                <w:szCs w:val="24"/>
              </w:rPr>
              <w:t xml:space="preserve">залога, выступающего в качестве обеспечения исполнения обязательств по договору в случае </w:t>
            </w:r>
            <w:r w:rsidRPr="00017164">
              <w:rPr>
                <w:rFonts w:ascii="Times New Roman" w:hAnsi="Times New Roman"/>
                <w:sz w:val="24"/>
                <w:szCs w:val="24"/>
                <w:lang w:eastAsia="ru-RU"/>
              </w:rPr>
              <w:t>неисполнени</w:t>
            </w:r>
            <w:r w:rsidR="004940C3">
              <w:rPr>
                <w:rFonts w:ascii="Times New Roman" w:hAnsi="Times New Roman"/>
                <w:sz w:val="24"/>
                <w:szCs w:val="24"/>
                <w:lang w:eastAsia="ru-RU"/>
              </w:rPr>
              <w:t>я</w:t>
            </w:r>
            <w:r w:rsidRPr="00017164">
              <w:rPr>
                <w:rFonts w:ascii="Times New Roman" w:hAnsi="Times New Roman"/>
                <w:sz w:val="24"/>
                <w:szCs w:val="24"/>
                <w:lang w:eastAsia="ru-RU"/>
              </w:rPr>
              <w:t xml:space="preserve"> или ненадлежащего исполнения участником условий договора, с которым заключен договор в размере 20% от общей суммы залога. В случае повторного нарушения условий Договора сумма удерживаемых средств составляет 50% от суммы обеспечения настоящего Договора. </w:t>
            </w:r>
          </w:p>
          <w:p w:rsidR="00C17C7B" w:rsidRPr="00017164" w:rsidRDefault="00C17C7B" w:rsidP="0075277D">
            <w:pPr>
              <w:spacing w:after="0" w:line="240" w:lineRule="auto"/>
              <w:ind w:firstLine="537"/>
              <w:jc w:val="both"/>
              <w:rPr>
                <w:rFonts w:ascii="Times New Roman" w:hAnsi="Times New Roman"/>
                <w:sz w:val="24"/>
                <w:szCs w:val="24"/>
                <w:lang w:eastAsia="ru-RU"/>
              </w:rPr>
            </w:pPr>
            <w:r w:rsidRPr="00017164">
              <w:rPr>
                <w:rFonts w:ascii="Times New Roman" w:hAnsi="Times New Roman"/>
                <w:sz w:val="24"/>
                <w:szCs w:val="24"/>
                <w:lang w:eastAsia="ru-RU"/>
              </w:rPr>
              <w:t>В случае расторжения договора по основаниям неисполнения или ненадлежащего исполнения участником условий договора, залог не возвращается.</w:t>
            </w:r>
          </w:p>
        </w:tc>
      </w:tr>
    </w:tbl>
    <w:p w:rsidR="00C17C7B" w:rsidRDefault="00C17C7B" w:rsidP="00C17C7B">
      <w:pPr>
        <w:spacing w:before="100" w:beforeAutospacing="1" w:after="100" w:afterAutospacing="1" w:line="240" w:lineRule="auto"/>
        <w:ind w:left="360" w:firstLine="65"/>
        <w:jc w:val="center"/>
        <w:rPr>
          <w:rFonts w:ascii="Times New Roman" w:hAnsi="Times New Roman"/>
          <w:sz w:val="24"/>
          <w:szCs w:val="24"/>
          <w:lang w:eastAsia="ru-RU"/>
        </w:rPr>
      </w:pPr>
      <w:r>
        <w:rPr>
          <w:rFonts w:ascii="Times New Roman" w:hAnsi="Times New Roman"/>
          <w:b/>
          <w:bCs/>
          <w:sz w:val="24"/>
          <w:szCs w:val="24"/>
          <w:lang w:eastAsia="ru-RU"/>
        </w:rPr>
        <w:lastRenderedPageBreak/>
        <w:t>11.Заключение договора о благоустройстве пляжа</w:t>
      </w:r>
      <w:r w:rsidR="00B44DD8">
        <w:rPr>
          <w:rFonts w:ascii="Times New Roman" w:hAnsi="Times New Roman"/>
          <w:b/>
          <w:bCs/>
          <w:sz w:val="24"/>
          <w:szCs w:val="24"/>
          <w:lang w:eastAsia="ru-RU"/>
        </w:rPr>
        <w:t xml:space="preserve"> города Севастополя</w:t>
      </w:r>
      <w:r>
        <w:rPr>
          <w:rFonts w:ascii="Times New Roman" w:hAnsi="Times New Roman"/>
          <w:b/>
          <w:bCs/>
          <w:sz w:val="24"/>
          <w:szCs w:val="24"/>
          <w:lang w:eastAsia="ru-RU"/>
        </w:rPr>
        <w:t xml:space="preserve"> по результатам конкурса. Срок, в течение которого победитель конкурса должен подписать проект договора</w:t>
      </w:r>
    </w:p>
    <w:tbl>
      <w:tblPr>
        <w:tblW w:w="9778" w:type="dxa"/>
        <w:tblLook w:val="00A0" w:firstRow="1" w:lastRow="0" w:firstColumn="1" w:lastColumn="0" w:noHBand="0" w:noVBand="0"/>
      </w:tblPr>
      <w:tblGrid>
        <w:gridCol w:w="945"/>
        <w:gridCol w:w="2327"/>
        <w:gridCol w:w="6506"/>
      </w:tblGrid>
      <w:tr w:rsidR="00C17C7B" w:rsidTr="00C17C7B">
        <w:trPr>
          <w:tblHeader/>
        </w:trPr>
        <w:tc>
          <w:tcPr>
            <w:tcW w:w="94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32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506"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C17C7B">
        <w:tc>
          <w:tcPr>
            <w:tcW w:w="94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11.1</w:t>
            </w:r>
          </w:p>
        </w:tc>
        <w:tc>
          <w:tcPr>
            <w:tcW w:w="232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Заключение договора о благоустройстве пляжа по результатам конкурса</w:t>
            </w:r>
          </w:p>
        </w:tc>
        <w:tc>
          <w:tcPr>
            <w:tcW w:w="6506"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tcPr>
          <w:p w:rsidR="00C17C7B"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11.1.1. Договор о благоустройстве пляжа </w:t>
            </w:r>
            <w:r w:rsidR="00B44DD8">
              <w:rPr>
                <w:rFonts w:ascii="Times New Roman" w:hAnsi="Times New Roman"/>
                <w:sz w:val="24"/>
                <w:szCs w:val="24"/>
                <w:lang w:eastAsia="ru-RU"/>
              </w:rPr>
              <w:t>города Севастополя</w:t>
            </w:r>
            <w:r w:rsidRPr="00CD7ED2">
              <w:rPr>
                <w:rFonts w:ascii="Times New Roman" w:hAnsi="Times New Roman"/>
                <w:sz w:val="24"/>
                <w:szCs w:val="24"/>
                <w:lang w:eastAsia="ru-RU"/>
              </w:rPr>
              <w:t xml:space="preserve"> </w:t>
            </w:r>
            <w:r w:rsidR="00B44DD8">
              <w:rPr>
                <w:rFonts w:ascii="Times New Roman" w:hAnsi="Times New Roman"/>
                <w:sz w:val="24"/>
                <w:szCs w:val="24"/>
                <w:lang w:eastAsia="ru-RU"/>
              </w:rPr>
              <w:t xml:space="preserve">(далее – договор) </w:t>
            </w:r>
            <w:r w:rsidRPr="00CD7ED2">
              <w:rPr>
                <w:rFonts w:ascii="Times New Roman" w:hAnsi="Times New Roman"/>
                <w:sz w:val="24"/>
                <w:szCs w:val="24"/>
                <w:lang w:eastAsia="ru-RU"/>
              </w:rPr>
              <w:t xml:space="preserve">на условиях, указанных в поданной участником Конкурса, с которым заключается договор, заявке на участие в Конкурсе и в конкурсной документации, в строгом соответствии с требованиями к обустройству, оборудованию и благоустройству территории пляжа (Приложение №6 к конкурсной документации) только после передачи участником Конкурса, с которым заключается договор, в залог денежных средств в размере обеспечения </w:t>
            </w:r>
            <w:r w:rsidR="00B44DD8">
              <w:rPr>
                <w:rFonts w:ascii="Times New Roman" w:hAnsi="Times New Roman"/>
                <w:sz w:val="24"/>
                <w:szCs w:val="24"/>
                <w:lang w:eastAsia="ru-RU"/>
              </w:rPr>
              <w:t>договора</w:t>
            </w:r>
            <w:r w:rsidRPr="00CD7ED2">
              <w:rPr>
                <w:rFonts w:ascii="Times New Roman" w:hAnsi="Times New Roman"/>
                <w:sz w:val="24"/>
                <w:szCs w:val="24"/>
                <w:lang w:eastAsia="ru-RU"/>
              </w:rPr>
              <w:t xml:space="preserve">, указанном в извещении о проведении Конкурса. </w:t>
            </w:r>
            <w:r w:rsidR="00B44DD8">
              <w:rPr>
                <w:rFonts w:ascii="Times New Roman" w:hAnsi="Times New Roman"/>
                <w:sz w:val="24"/>
                <w:szCs w:val="24"/>
                <w:lang w:eastAsia="ru-RU"/>
              </w:rPr>
              <w:t xml:space="preserve"> Срок подписания договора – не ранее чем через 10 дней и не позднее 20 дней со дня размещения протокола оценки и сопоставления </w:t>
            </w:r>
            <w:r w:rsidR="00D04D30">
              <w:rPr>
                <w:rFonts w:ascii="Times New Roman" w:hAnsi="Times New Roman"/>
                <w:sz w:val="24"/>
                <w:szCs w:val="24"/>
                <w:lang w:eastAsia="ru-RU"/>
              </w:rPr>
              <w:t>заявок на официальном сайте торгов.</w:t>
            </w:r>
          </w:p>
          <w:p w:rsidR="007C01D8" w:rsidRDefault="007C01D8" w:rsidP="0075277D">
            <w:pPr>
              <w:spacing w:after="0" w:line="240" w:lineRule="auto"/>
              <w:ind w:firstLine="396"/>
              <w:jc w:val="both"/>
              <w:rPr>
                <w:rFonts w:ascii="Times New Roman" w:hAnsi="Times New Roman"/>
                <w:sz w:val="24"/>
                <w:szCs w:val="24"/>
                <w:lang w:eastAsia="ru-RU"/>
              </w:rPr>
            </w:pPr>
            <w:r>
              <w:rPr>
                <w:rFonts w:ascii="Times New Roman" w:hAnsi="Times New Roman"/>
                <w:sz w:val="24"/>
                <w:szCs w:val="24"/>
                <w:lang w:eastAsia="ru-RU"/>
              </w:rPr>
              <w:t xml:space="preserve">11.1.1.1. При заключении и исполнении договора о благоустройстве пляжа города Севастополя изменение условий договора, указанных в пункте 11.1.1. по соглашению сторон и в одностороннем порядке не допускается. </w:t>
            </w:r>
          </w:p>
          <w:p w:rsidR="007C01D8" w:rsidRPr="00CD7ED2" w:rsidRDefault="007C01D8" w:rsidP="0075277D">
            <w:pPr>
              <w:spacing w:after="0" w:line="240" w:lineRule="auto"/>
              <w:ind w:firstLine="396"/>
              <w:jc w:val="both"/>
              <w:rPr>
                <w:rFonts w:ascii="Times New Roman" w:hAnsi="Times New Roman"/>
                <w:sz w:val="24"/>
                <w:szCs w:val="24"/>
                <w:lang w:eastAsia="ru-RU"/>
              </w:rPr>
            </w:pPr>
            <w:r>
              <w:rPr>
                <w:rFonts w:ascii="Times New Roman" w:hAnsi="Times New Roman"/>
                <w:sz w:val="24"/>
                <w:szCs w:val="24"/>
                <w:lang w:eastAsia="ru-RU"/>
              </w:rPr>
              <w:t>Передача (уступка) прав по договору третьим лицам не допускается.</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11.1.2. В случае если победитель Конкурса или участник Конкурса, заявке на участие в конкурсе которого присвоен второй номер, в </w:t>
            </w:r>
            <w:r w:rsidR="00505F0A">
              <w:rPr>
                <w:rFonts w:ascii="Times New Roman" w:hAnsi="Times New Roman"/>
                <w:sz w:val="24"/>
                <w:szCs w:val="24"/>
                <w:lang w:eastAsia="ru-RU"/>
              </w:rPr>
              <w:t xml:space="preserve">срок, предусмотренный конкурсной документацией, не представил </w:t>
            </w:r>
            <w:r w:rsidRPr="00CD7ED2">
              <w:rPr>
                <w:rFonts w:ascii="Times New Roman" w:hAnsi="Times New Roman"/>
                <w:sz w:val="24"/>
                <w:szCs w:val="24"/>
                <w:lang w:eastAsia="ru-RU"/>
              </w:rPr>
              <w:t>Организатор</w:t>
            </w:r>
            <w:r w:rsidR="00505F0A">
              <w:rPr>
                <w:rFonts w:ascii="Times New Roman" w:hAnsi="Times New Roman"/>
                <w:sz w:val="24"/>
                <w:szCs w:val="24"/>
                <w:lang w:eastAsia="ru-RU"/>
              </w:rPr>
              <w:t>у</w:t>
            </w:r>
            <w:r w:rsidRPr="00CD7ED2">
              <w:rPr>
                <w:rFonts w:ascii="Times New Roman" w:hAnsi="Times New Roman"/>
                <w:sz w:val="24"/>
                <w:szCs w:val="24"/>
                <w:lang w:eastAsia="ru-RU"/>
              </w:rPr>
              <w:t xml:space="preserve"> </w:t>
            </w:r>
            <w:r w:rsidR="00505F0A">
              <w:rPr>
                <w:rFonts w:ascii="Times New Roman" w:hAnsi="Times New Roman"/>
                <w:sz w:val="24"/>
                <w:szCs w:val="24"/>
                <w:lang w:eastAsia="ru-RU"/>
              </w:rPr>
              <w:t>К</w:t>
            </w:r>
            <w:r w:rsidRPr="00CD7ED2">
              <w:rPr>
                <w:rFonts w:ascii="Times New Roman" w:hAnsi="Times New Roman"/>
                <w:sz w:val="24"/>
                <w:szCs w:val="24"/>
                <w:lang w:eastAsia="ru-RU"/>
              </w:rPr>
              <w:t xml:space="preserve">онкурса </w:t>
            </w:r>
            <w:r w:rsidR="00505F0A">
              <w:rPr>
                <w:rFonts w:ascii="Times New Roman" w:hAnsi="Times New Roman"/>
                <w:sz w:val="24"/>
                <w:szCs w:val="24"/>
                <w:lang w:eastAsia="ru-RU"/>
              </w:rPr>
              <w:t xml:space="preserve">подписанный </w:t>
            </w:r>
            <w:r w:rsidRPr="00CD7ED2">
              <w:rPr>
                <w:rFonts w:ascii="Times New Roman" w:hAnsi="Times New Roman"/>
                <w:sz w:val="24"/>
                <w:szCs w:val="24"/>
                <w:lang w:eastAsia="ru-RU"/>
              </w:rPr>
              <w:t>договор</w:t>
            </w:r>
            <w:r w:rsidR="00505F0A">
              <w:rPr>
                <w:rFonts w:ascii="Times New Roman" w:hAnsi="Times New Roman"/>
                <w:sz w:val="24"/>
                <w:szCs w:val="24"/>
                <w:lang w:eastAsia="ru-RU"/>
              </w:rPr>
              <w:t xml:space="preserve">, переданный ему Организатором Конкурса в течение трех рабочих дней с даты подписания протокола </w:t>
            </w:r>
            <w:r w:rsidR="00F91302">
              <w:rPr>
                <w:rFonts w:ascii="Times New Roman" w:hAnsi="Times New Roman"/>
                <w:sz w:val="24"/>
                <w:szCs w:val="24"/>
                <w:lang w:eastAsia="ru-RU"/>
              </w:rPr>
              <w:t xml:space="preserve">оценки и сопоставления заявок, или не представил в залог денежные средства в размере обеспечения исполнения </w:t>
            </w:r>
            <w:r w:rsidR="00F91302">
              <w:rPr>
                <w:rFonts w:ascii="Times New Roman" w:hAnsi="Times New Roman"/>
                <w:sz w:val="24"/>
                <w:szCs w:val="24"/>
                <w:lang w:eastAsia="ru-RU"/>
              </w:rPr>
              <w:lastRenderedPageBreak/>
              <w:t>договора, он признается уклонившимся от заключения договора.</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11.1.3. Действия участника Конкурса по возвращению подписанных экземпляров проекта договора о благоустройстве пляжа </w:t>
            </w:r>
            <w:r w:rsidR="00F91302">
              <w:rPr>
                <w:rFonts w:ascii="Times New Roman" w:hAnsi="Times New Roman"/>
                <w:sz w:val="24"/>
                <w:szCs w:val="24"/>
                <w:lang w:eastAsia="ru-RU"/>
              </w:rPr>
              <w:t xml:space="preserve">города Севастополя </w:t>
            </w:r>
            <w:r w:rsidRPr="00CD7ED2">
              <w:rPr>
                <w:rFonts w:ascii="Times New Roman" w:hAnsi="Times New Roman"/>
                <w:sz w:val="24"/>
                <w:szCs w:val="24"/>
                <w:lang w:eastAsia="ru-RU"/>
              </w:rPr>
              <w:t>с протоколом разногласий также рассматриваются как уклонение от заключения договора.</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11.1.4. В случае если победитель Конкурса признан уклонившимся от заключения договора, комиссией составляется протокол об уклонении победителя Конкурса от заключения договора</w:t>
            </w:r>
            <w:r w:rsidR="00F91302">
              <w:rPr>
                <w:rFonts w:ascii="Times New Roman" w:hAnsi="Times New Roman"/>
                <w:sz w:val="24"/>
                <w:szCs w:val="24"/>
                <w:lang w:eastAsia="ru-RU"/>
              </w:rPr>
              <w:t xml:space="preserve"> (далее – протокол об уклонении)</w:t>
            </w:r>
            <w:r w:rsidRPr="00CD7ED2">
              <w:rPr>
                <w:rFonts w:ascii="Times New Roman" w:hAnsi="Times New Roman"/>
                <w:sz w:val="24"/>
                <w:szCs w:val="24"/>
                <w:lang w:eastAsia="ru-RU"/>
              </w:rPr>
              <w:t xml:space="preserve">. Протокол </w:t>
            </w:r>
            <w:r w:rsidR="00F91302">
              <w:rPr>
                <w:rFonts w:ascii="Times New Roman" w:hAnsi="Times New Roman"/>
                <w:sz w:val="24"/>
                <w:szCs w:val="24"/>
                <w:lang w:eastAsia="ru-RU"/>
              </w:rPr>
              <w:t xml:space="preserve">об уклонении </w:t>
            </w:r>
            <w:r w:rsidRPr="00CD7ED2">
              <w:rPr>
                <w:rFonts w:ascii="Times New Roman" w:hAnsi="Times New Roman"/>
                <w:sz w:val="24"/>
                <w:szCs w:val="24"/>
                <w:lang w:eastAsia="ru-RU"/>
              </w:rPr>
              <w:t xml:space="preserve">подписывается всеми присутствующими членами комиссии в день его составления. Протокол </w:t>
            </w:r>
            <w:r w:rsidR="00F91302">
              <w:rPr>
                <w:rFonts w:ascii="Times New Roman" w:hAnsi="Times New Roman"/>
                <w:sz w:val="24"/>
                <w:szCs w:val="24"/>
                <w:lang w:eastAsia="ru-RU"/>
              </w:rPr>
              <w:t xml:space="preserve">об уклонении </w:t>
            </w:r>
            <w:r w:rsidRPr="00CD7ED2">
              <w:rPr>
                <w:rFonts w:ascii="Times New Roman" w:hAnsi="Times New Roman"/>
                <w:sz w:val="24"/>
                <w:szCs w:val="24"/>
                <w:lang w:eastAsia="ru-RU"/>
              </w:rPr>
              <w:t xml:space="preserve">составляется в трех экземплярах, один из которых хранится у Организатора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онкурса. Протокол об уклонении размещается Организатором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онкурса на официальном сайте торгов и на официальном сайте </w:t>
            </w:r>
            <w:r w:rsidR="00F91302">
              <w:rPr>
                <w:rFonts w:ascii="Times New Roman" w:hAnsi="Times New Roman"/>
                <w:sz w:val="24"/>
                <w:szCs w:val="24"/>
                <w:lang w:eastAsia="ru-RU"/>
              </w:rPr>
              <w:t>торгов</w:t>
            </w:r>
            <w:r w:rsidRPr="00CD7ED2">
              <w:rPr>
                <w:rFonts w:ascii="Times New Roman" w:hAnsi="Times New Roman"/>
                <w:sz w:val="24"/>
                <w:szCs w:val="24"/>
                <w:lang w:eastAsia="ru-RU"/>
              </w:rPr>
              <w:t xml:space="preserve"> в течение дня, следующего после дня подписания указанного протокола. Организатор </w:t>
            </w:r>
            <w:r w:rsidR="00F91302">
              <w:rPr>
                <w:rFonts w:ascii="Times New Roman" w:hAnsi="Times New Roman"/>
                <w:sz w:val="24"/>
                <w:szCs w:val="24"/>
                <w:lang w:eastAsia="ru-RU"/>
              </w:rPr>
              <w:t>К</w:t>
            </w:r>
            <w:r w:rsidRPr="00CD7ED2">
              <w:rPr>
                <w:rFonts w:ascii="Times New Roman" w:hAnsi="Times New Roman"/>
                <w:sz w:val="24"/>
                <w:szCs w:val="24"/>
                <w:lang w:eastAsia="ru-RU"/>
              </w:rPr>
              <w:t>онкурса в течение двух рабочих дней с даты подписания протокола передает один экземпляр протокола</w:t>
            </w:r>
            <w:r w:rsidR="00F91302">
              <w:rPr>
                <w:rFonts w:ascii="Times New Roman" w:hAnsi="Times New Roman"/>
                <w:sz w:val="24"/>
                <w:szCs w:val="24"/>
                <w:lang w:eastAsia="ru-RU"/>
              </w:rPr>
              <w:t xml:space="preserve"> об уклонении</w:t>
            </w:r>
            <w:r w:rsidRPr="00CD7ED2">
              <w:rPr>
                <w:rFonts w:ascii="Times New Roman" w:hAnsi="Times New Roman"/>
                <w:sz w:val="24"/>
                <w:szCs w:val="24"/>
                <w:lang w:eastAsia="ru-RU"/>
              </w:rPr>
              <w:t xml:space="preserve"> лицу, уклонившемуся от подписания договора.</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11.1.5. В случае признания победителя Конкурса уклонившимся от заключения договора или отказа от заключения договора с победителем Конкурса </w:t>
            </w:r>
            <w:r w:rsidR="00F91302">
              <w:rPr>
                <w:rFonts w:ascii="Times New Roman" w:hAnsi="Times New Roman"/>
                <w:sz w:val="24"/>
                <w:szCs w:val="24"/>
                <w:lang w:eastAsia="ru-RU"/>
              </w:rPr>
              <w:t xml:space="preserve">в связи с обстоятельствами, предусмотренными пунктом 4.2 настоящей конкурсной документации, </w:t>
            </w:r>
            <w:r w:rsidRPr="00CD7ED2">
              <w:rPr>
                <w:rFonts w:ascii="Times New Roman" w:hAnsi="Times New Roman"/>
                <w:sz w:val="24"/>
                <w:szCs w:val="24"/>
                <w:lang w:eastAsia="ru-RU"/>
              </w:rPr>
              <w:t xml:space="preserve">Организатор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онкурса заключает договор с участником Конкурса, заявке на участие в Конкурсе которого присвоен второй номер. Организатор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онкурса в течение трех рабочих дней с даты подписания протокола об отказе от заключения договора (протокола об уклонении) передает участнику Конкурса, заявке на участие в Конкурсе которого присвоен второй номер, один экземпляр протокола </w:t>
            </w:r>
            <w:r w:rsidR="00F91302">
              <w:rPr>
                <w:rFonts w:ascii="Times New Roman" w:hAnsi="Times New Roman"/>
                <w:sz w:val="24"/>
                <w:szCs w:val="24"/>
                <w:lang w:eastAsia="ru-RU"/>
              </w:rPr>
              <w:t xml:space="preserve">об отказе от заключения договора </w:t>
            </w:r>
            <w:r w:rsidRPr="00CD7ED2">
              <w:rPr>
                <w:rFonts w:ascii="Times New Roman" w:hAnsi="Times New Roman"/>
                <w:sz w:val="24"/>
                <w:szCs w:val="24"/>
                <w:lang w:eastAsia="ru-RU"/>
              </w:rPr>
              <w:t>и проект договора о благоустройстве пляжа</w:t>
            </w:r>
            <w:r w:rsidR="00F91302">
              <w:rPr>
                <w:rFonts w:ascii="Times New Roman" w:hAnsi="Times New Roman"/>
                <w:sz w:val="24"/>
                <w:szCs w:val="24"/>
                <w:lang w:eastAsia="ru-RU"/>
              </w:rPr>
              <w:t xml:space="preserve"> города Севастополя</w:t>
            </w:r>
            <w:r w:rsidRPr="00CD7ED2">
              <w:rPr>
                <w:rFonts w:ascii="Times New Roman" w:hAnsi="Times New Roman"/>
                <w:sz w:val="24"/>
                <w:szCs w:val="24"/>
                <w:lang w:eastAsia="ru-RU"/>
              </w:rPr>
              <w:t xml:space="preserve">, который составляется путем включения условий исполнения договора, предложенных участником Конкурса, заявке на участие в Конкурсе которого присвоен второй номер, в проект договора, прилагаемый к конкурсной документации. Указанный проект договора подписывается участником Конкурса, заявке на участие в Конкурсе которого присвоен второй номер, в десятидневный срок и представляется Организатору </w:t>
            </w:r>
            <w:r w:rsidR="00F91302">
              <w:rPr>
                <w:rFonts w:ascii="Times New Roman" w:hAnsi="Times New Roman"/>
                <w:sz w:val="24"/>
                <w:szCs w:val="24"/>
                <w:lang w:eastAsia="ru-RU"/>
              </w:rPr>
              <w:t>К</w:t>
            </w:r>
            <w:r w:rsidRPr="00CD7ED2">
              <w:rPr>
                <w:rFonts w:ascii="Times New Roman" w:hAnsi="Times New Roman"/>
                <w:sz w:val="24"/>
                <w:szCs w:val="24"/>
                <w:lang w:eastAsia="ru-RU"/>
              </w:rPr>
              <w:t>онкурса.</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11.1.6. В случае признания участника Конкурса, заявке на участие в Конкурсе которого присвоен второй номер, уклонившимся от заключения договора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омиссией составляется протокол об уклонении. Протокол </w:t>
            </w:r>
            <w:r w:rsidR="00F91302">
              <w:rPr>
                <w:rFonts w:ascii="Times New Roman" w:hAnsi="Times New Roman"/>
                <w:sz w:val="24"/>
                <w:szCs w:val="24"/>
                <w:lang w:eastAsia="ru-RU"/>
              </w:rPr>
              <w:t xml:space="preserve">об уклонении </w:t>
            </w:r>
            <w:r w:rsidRPr="00CD7ED2">
              <w:rPr>
                <w:rFonts w:ascii="Times New Roman" w:hAnsi="Times New Roman"/>
                <w:sz w:val="24"/>
                <w:szCs w:val="24"/>
                <w:lang w:eastAsia="ru-RU"/>
              </w:rPr>
              <w:t xml:space="preserve">подписывается всеми присутствующими членами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омиссии в день его составления. Протокол </w:t>
            </w:r>
            <w:r w:rsidR="00F91302">
              <w:rPr>
                <w:rFonts w:ascii="Times New Roman" w:hAnsi="Times New Roman"/>
                <w:sz w:val="24"/>
                <w:szCs w:val="24"/>
                <w:lang w:eastAsia="ru-RU"/>
              </w:rPr>
              <w:t xml:space="preserve">об уклонении </w:t>
            </w:r>
            <w:r w:rsidRPr="00CD7ED2">
              <w:rPr>
                <w:rFonts w:ascii="Times New Roman" w:hAnsi="Times New Roman"/>
                <w:sz w:val="24"/>
                <w:szCs w:val="24"/>
                <w:lang w:eastAsia="ru-RU"/>
              </w:rPr>
              <w:t xml:space="preserve">составляется в двух экземплярах, один из которых хранится у Организатора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онкурса. Протокол об уклонении размещается Организатором </w:t>
            </w:r>
            <w:r w:rsidR="00F91302">
              <w:rPr>
                <w:rFonts w:ascii="Times New Roman" w:hAnsi="Times New Roman"/>
                <w:sz w:val="24"/>
                <w:szCs w:val="24"/>
                <w:lang w:eastAsia="ru-RU"/>
              </w:rPr>
              <w:t>К</w:t>
            </w:r>
            <w:r w:rsidRPr="00CD7ED2">
              <w:rPr>
                <w:rFonts w:ascii="Times New Roman" w:hAnsi="Times New Roman"/>
                <w:sz w:val="24"/>
                <w:szCs w:val="24"/>
                <w:lang w:eastAsia="ru-RU"/>
              </w:rPr>
              <w:t xml:space="preserve">онкурса на официальном сайте торгов и на официальном сайте Правительства Севастополя в течение дня, следующего после дня подписания указанного протокола. Организатор </w:t>
            </w:r>
            <w:r w:rsidR="00F91302">
              <w:rPr>
                <w:rFonts w:ascii="Times New Roman" w:hAnsi="Times New Roman"/>
                <w:sz w:val="24"/>
                <w:szCs w:val="24"/>
                <w:lang w:eastAsia="ru-RU"/>
              </w:rPr>
              <w:lastRenderedPageBreak/>
              <w:t>К</w:t>
            </w:r>
            <w:r w:rsidRPr="00CD7ED2">
              <w:rPr>
                <w:rFonts w:ascii="Times New Roman" w:hAnsi="Times New Roman"/>
                <w:sz w:val="24"/>
                <w:szCs w:val="24"/>
                <w:lang w:eastAsia="ru-RU"/>
              </w:rPr>
              <w:t>онкурса в течение двух рабочих дней с даты подписания протокола передает один экземпляр протокола лицу, уклонившемуся от подписания договора.</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11.1.7. В случае если договор не заключен с победителем Конкурса или с участником Конкурса, заявке на участие в Конкурсе которого присвоен второй номер, Конкурс признается несостоявшимся.</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11.1.8. В срок, предусмотренный для заключения договора, Организатор </w:t>
            </w:r>
            <w:r w:rsidR="00F91302">
              <w:rPr>
                <w:rFonts w:ascii="Times New Roman" w:hAnsi="Times New Roman"/>
                <w:sz w:val="24"/>
                <w:szCs w:val="24"/>
                <w:lang w:eastAsia="ru-RU"/>
              </w:rPr>
              <w:t>К</w:t>
            </w:r>
            <w:r w:rsidRPr="00CD7ED2">
              <w:rPr>
                <w:rFonts w:ascii="Times New Roman" w:hAnsi="Times New Roman"/>
                <w:sz w:val="24"/>
                <w:szCs w:val="24"/>
                <w:lang w:eastAsia="ru-RU"/>
              </w:rPr>
              <w:t>онкурса обязан отказаться от заключения договора с победителем Конкурса либо с участником Конкурса, с которым заключается такой договор, в случае установления факта:</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 проведения ликвидации такого участника Конкурса – юридического лица или принятия арбитражным судом решения о признании такого участника </w:t>
            </w:r>
            <w:r w:rsidR="0092200E">
              <w:rPr>
                <w:rFonts w:ascii="Times New Roman" w:hAnsi="Times New Roman"/>
                <w:sz w:val="24"/>
                <w:szCs w:val="24"/>
                <w:lang w:eastAsia="ru-RU"/>
              </w:rPr>
              <w:t>К</w:t>
            </w:r>
            <w:r w:rsidRPr="00CD7ED2">
              <w:rPr>
                <w:rFonts w:ascii="Times New Roman" w:hAnsi="Times New Roman"/>
                <w:sz w:val="24"/>
                <w:szCs w:val="24"/>
                <w:lang w:eastAsia="ru-RU"/>
              </w:rPr>
              <w:t>онкурса – юридического лица, индивидуального предпринимателя банкротом и об открытии конкурсного производства;</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7C7B" w:rsidRPr="00CD7ED2"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3) предоставления таким лицом заведомо ложных сведений, содержащихся в документах, предусмотренных разделом 2 настоящей </w:t>
            </w:r>
            <w:r w:rsidR="0092200E">
              <w:rPr>
                <w:rFonts w:ascii="Times New Roman" w:hAnsi="Times New Roman"/>
                <w:sz w:val="24"/>
                <w:szCs w:val="24"/>
                <w:lang w:eastAsia="ru-RU"/>
              </w:rPr>
              <w:t>конкурсной д</w:t>
            </w:r>
            <w:r w:rsidRPr="00CD7ED2">
              <w:rPr>
                <w:rFonts w:ascii="Times New Roman" w:hAnsi="Times New Roman"/>
                <w:sz w:val="24"/>
                <w:szCs w:val="24"/>
                <w:lang w:eastAsia="ru-RU"/>
              </w:rPr>
              <w:t>окументации.</w:t>
            </w:r>
          </w:p>
          <w:p w:rsidR="00C17C7B" w:rsidRDefault="00C17C7B" w:rsidP="0075277D">
            <w:pPr>
              <w:spacing w:after="0"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11.1.9. Комиссией в срок не позднее дня, следующего после дня установления фактов, предусмотренных вышеуказанным пунктом,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w:t>
            </w:r>
            <w:r w:rsidR="0092200E">
              <w:rPr>
                <w:rFonts w:ascii="Times New Roman" w:hAnsi="Times New Roman"/>
                <w:sz w:val="24"/>
                <w:szCs w:val="24"/>
                <w:lang w:eastAsia="ru-RU"/>
              </w:rPr>
              <w:t>К</w:t>
            </w:r>
            <w:r w:rsidRPr="00CD7ED2">
              <w:rPr>
                <w:rFonts w:ascii="Times New Roman" w:hAnsi="Times New Roman"/>
                <w:sz w:val="24"/>
                <w:szCs w:val="24"/>
                <w:lang w:eastAsia="ru-RU"/>
              </w:rPr>
              <w:t xml:space="preserve">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Протокол </w:t>
            </w:r>
            <w:r w:rsidR="0092200E">
              <w:rPr>
                <w:rFonts w:ascii="Times New Roman" w:hAnsi="Times New Roman"/>
                <w:sz w:val="24"/>
                <w:szCs w:val="24"/>
                <w:lang w:eastAsia="ru-RU"/>
              </w:rPr>
              <w:t xml:space="preserve">об отказе от заключения договора </w:t>
            </w:r>
            <w:r w:rsidRPr="00CD7ED2">
              <w:rPr>
                <w:rFonts w:ascii="Times New Roman" w:hAnsi="Times New Roman"/>
                <w:sz w:val="24"/>
                <w:szCs w:val="24"/>
                <w:lang w:eastAsia="ru-RU"/>
              </w:rPr>
              <w:t xml:space="preserve">подписывается всеми присутствующими членами Комиссии в день его составления. Протокол </w:t>
            </w:r>
            <w:r w:rsidR="0092200E">
              <w:rPr>
                <w:rFonts w:ascii="Times New Roman" w:hAnsi="Times New Roman"/>
                <w:sz w:val="24"/>
                <w:szCs w:val="24"/>
                <w:lang w:eastAsia="ru-RU"/>
              </w:rPr>
              <w:t xml:space="preserve">об отказе от заключения договора </w:t>
            </w:r>
            <w:r w:rsidRPr="00CD7ED2">
              <w:rPr>
                <w:rFonts w:ascii="Times New Roman" w:hAnsi="Times New Roman"/>
                <w:sz w:val="24"/>
                <w:szCs w:val="24"/>
                <w:lang w:eastAsia="ru-RU"/>
              </w:rPr>
              <w:t xml:space="preserve">составляется в двух экземплярах, один из которых хранится у Организатора </w:t>
            </w:r>
            <w:r w:rsidR="0092200E">
              <w:rPr>
                <w:rFonts w:ascii="Times New Roman" w:hAnsi="Times New Roman"/>
                <w:sz w:val="24"/>
                <w:szCs w:val="24"/>
                <w:lang w:eastAsia="ru-RU"/>
              </w:rPr>
              <w:t>К</w:t>
            </w:r>
            <w:r w:rsidRPr="00CD7ED2">
              <w:rPr>
                <w:rFonts w:ascii="Times New Roman" w:hAnsi="Times New Roman"/>
                <w:sz w:val="24"/>
                <w:szCs w:val="24"/>
                <w:lang w:eastAsia="ru-RU"/>
              </w:rPr>
              <w:t xml:space="preserve">онкурса. Протокол об отказе от заключения договора размещается Организатором </w:t>
            </w:r>
            <w:r w:rsidR="0092200E">
              <w:rPr>
                <w:rFonts w:ascii="Times New Roman" w:hAnsi="Times New Roman"/>
                <w:sz w:val="24"/>
                <w:szCs w:val="24"/>
                <w:lang w:eastAsia="ru-RU"/>
              </w:rPr>
              <w:t>К</w:t>
            </w:r>
            <w:r w:rsidRPr="00CD7ED2">
              <w:rPr>
                <w:rFonts w:ascii="Times New Roman" w:hAnsi="Times New Roman"/>
                <w:sz w:val="24"/>
                <w:szCs w:val="24"/>
                <w:lang w:eastAsia="ru-RU"/>
              </w:rPr>
              <w:t>онкурса на официальном сайте торгов и на официальном сайте Правительства Севастополя в течение дня, следующего после дня подписания указанного протокола. Организатор конкурса в течение двух рабочих дней с даты подписания протокола</w:t>
            </w:r>
            <w:r w:rsidR="0092200E">
              <w:rPr>
                <w:rFonts w:ascii="Times New Roman" w:hAnsi="Times New Roman"/>
                <w:sz w:val="24"/>
                <w:szCs w:val="24"/>
                <w:lang w:eastAsia="ru-RU"/>
              </w:rPr>
              <w:t xml:space="preserve"> об отказе от заключения договора</w:t>
            </w:r>
            <w:r w:rsidRPr="00CD7ED2">
              <w:rPr>
                <w:rFonts w:ascii="Times New Roman" w:hAnsi="Times New Roman"/>
                <w:sz w:val="24"/>
                <w:szCs w:val="24"/>
                <w:lang w:eastAsia="ru-RU"/>
              </w:rPr>
              <w:t xml:space="preserve"> передает один экземпляр протокола </w:t>
            </w:r>
            <w:r w:rsidR="0092200E">
              <w:rPr>
                <w:rFonts w:ascii="Times New Roman" w:hAnsi="Times New Roman"/>
                <w:sz w:val="24"/>
                <w:szCs w:val="24"/>
                <w:lang w:eastAsia="ru-RU"/>
              </w:rPr>
              <w:t xml:space="preserve">об отказе от заключения договора </w:t>
            </w:r>
            <w:r w:rsidRPr="00CD7ED2">
              <w:rPr>
                <w:rFonts w:ascii="Times New Roman" w:hAnsi="Times New Roman"/>
                <w:sz w:val="24"/>
                <w:szCs w:val="24"/>
                <w:lang w:eastAsia="ru-RU"/>
              </w:rPr>
              <w:t>лицу, с которым отказывается заключить договор</w:t>
            </w:r>
          </w:p>
          <w:p w:rsidR="0092200E" w:rsidRPr="00CD7ED2" w:rsidRDefault="0092200E" w:rsidP="0075277D">
            <w:pPr>
              <w:spacing w:after="0" w:line="240" w:lineRule="auto"/>
              <w:ind w:firstLine="396"/>
              <w:jc w:val="both"/>
              <w:rPr>
                <w:rFonts w:ascii="Times New Roman" w:hAnsi="Times New Roman"/>
                <w:sz w:val="24"/>
                <w:szCs w:val="24"/>
                <w:lang w:eastAsia="ru-RU"/>
              </w:rPr>
            </w:pPr>
            <w:r>
              <w:rPr>
                <w:rFonts w:ascii="Times New Roman" w:hAnsi="Times New Roman"/>
                <w:sz w:val="24"/>
                <w:szCs w:val="24"/>
                <w:lang w:eastAsia="ru-RU"/>
              </w:rPr>
              <w:t>11.1.10. Обязательным условием для участника Конкурса является завершение вложений инвестиций, предусмотренных в эскизном предложении, указанных в заявке на участие в Конкурсе, на право заключения договора в срок не позднее первых двух лет после заключения договора. Уточненный график инвестирования устанавливается в договоре в соответствии с конкурсным предложением победителя.</w:t>
            </w:r>
          </w:p>
        </w:tc>
      </w:tr>
      <w:tr w:rsidR="00C17C7B" w:rsidTr="00C17C7B">
        <w:tc>
          <w:tcPr>
            <w:tcW w:w="945"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11.2</w:t>
            </w:r>
          </w:p>
        </w:tc>
        <w:tc>
          <w:tcPr>
            <w:tcW w:w="232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Срок подписания договора</w:t>
            </w:r>
          </w:p>
        </w:tc>
        <w:tc>
          <w:tcPr>
            <w:tcW w:w="6506"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Pr="00CD7ED2" w:rsidRDefault="00C17C7B" w:rsidP="0075277D">
            <w:pPr>
              <w:spacing w:before="100" w:beforeAutospacing="1" w:after="100" w:afterAutospacing="1" w:line="240" w:lineRule="auto"/>
              <w:ind w:firstLine="396"/>
              <w:jc w:val="both"/>
              <w:rPr>
                <w:rFonts w:ascii="Times New Roman" w:hAnsi="Times New Roman"/>
                <w:sz w:val="24"/>
                <w:szCs w:val="24"/>
                <w:lang w:eastAsia="ru-RU"/>
              </w:rPr>
            </w:pPr>
            <w:r w:rsidRPr="00CD7ED2">
              <w:rPr>
                <w:rFonts w:ascii="Times New Roman" w:hAnsi="Times New Roman"/>
                <w:sz w:val="24"/>
                <w:szCs w:val="24"/>
                <w:lang w:eastAsia="ru-RU"/>
              </w:rPr>
              <w:t xml:space="preserve">11.2.1. Не ранее чем через 10 дней и не позднее 20 дней со дня размещения протокола оценки и сопоставления заявок на </w:t>
            </w:r>
            <w:r w:rsidR="0092200E">
              <w:rPr>
                <w:rFonts w:ascii="Times New Roman" w:hAnsi="Times New Roman"/>
                <w:sz w:val="24"/>
                <w:szCs w:val="24"/>
                <w:lang w:eastAsia="ru-RU"/>
              </w:rPr>
              <w:t>официальном сайте торгов</w:t>
            </w:r>
          </w:p>
        </w:tc>
      </w:tr>
    </w:tbl>
    <w:p w:rsidR="00C17C7B" w:rsidRDefault="00C17C7B" w:rsidP="00C17C7B">
      <w:pPr>
        <w:spacing w:before="100" w:beforeAutospacing="1" w:after="100" w:afterAutospacing="1" w:line="240" w:lineRule="auto"/>
        <w:ind w:left="1210" w:hanging="360"/>
        <w:jc w:val="center"/>
        <w:rPr>
          <w:rFonts w:ascii="Times New Roman" w:hAnsi="Times New Roman"/>
          <w:sz w:val="24"/>
          <w:szCs w:val="24"/>
          <w:lang w:eastAsia="ru-RU"/>
        </w:rPr>
      </w:pPr>
      <w:r>
        <w:rPr>
          <w:rFonts w:ascii="Times New Roman" w:hAnsi="Times New Roman"/>
          <w:sz w:val="24"/>
          <w:szCs w:val="24"/>
          <w:lang w:eastAsia="ru-RU"/>
        </w:rPr>
        <w:t>12.</w:t>
      </w:r>
      <w:r w:rsidR="0075277D">
        <w:rPr>
          <w:rFonts w:ascii="Arial Unicode MS" w:eastAsia="Arial Unicode MS" w:hAnsi="Arial Unicode MS" w:cs="Arial Unicode MS"/>
          <w:sz w:val="24"/>
          <w:szCs w:val="24"/>
          <w:lang w:eastAsia="ru-RU"/>
        </w:rPr>
        <w:t xml:space="preserve"> </w:t>
      </w:r>
      <w:r>
        <w:rPr>
          <w:rFonts w:ascii="Times New Roman" w:hAnsi="Times New Roman"/>
          <w:b/>
          <w:bCs/>
          <w:sz w:val="24"/>
          <w:szCs w:val="24"/>
          <w:lang w:eastAsia="ru-RU"/>
        </w:rPr>
        <w:t>Условия публичной оферты</w:t>
      </w:r>
    </w:p>
    <w:tbl>
      <w:tblPr>
        <w:tblW w:w="9778" w:type="dxa"/>
        <w:tblLook w:val="00A0" w:firstRow="1" w:lastRow="0" w:firstColumn="1" w:lastColumn="0" w:noHBand="0" w:noVBand="0"/>
      </w:tblPr>
      <w:tblGrid>
        <w:gridCol w:w="957"/>
        <w:gridCol w:w="2262"/>
        <w:gridCol w:w="6559"/>
      </w:tblGrid>
      <w:tr w:rsidR="00C17C7B" w:rsidTr="00C17C7B">
        <w:trPr>
          <w:tblHeader/>
        </w:trPr>
        <w:tc>
          <w:tcPr>
            <w:tcW w:w="95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26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55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C17C7B">
        <w:tc>
          <w:tcPr>
            <w:tcW w:w="95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12</w:t>
            </w:r>
          </w:p>
        </w:tc>
        <w:tc>
          <w:tcPr>
            <w:tcW w:w="226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Условия публичной оферты</w:t>
            </w:r>
          </w:p>
        </w:tc>
        <w:tc>
          <w:tcPr>
            <w:tcW w:w="655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rsidP="0075277D">
            <w:pPr>
              <w:spacing w:after="0" w:line="240" w:lineRule="auto"/>
              <w:ind w:firstLine="446"/>
              <w:jc w:val="both"/>
              <w:rPr>
                <w:rFonts w:ascii="Times New Roman" w:hAnsi="Times New Roman"/>
                <w:sz w:val="24"/>
                <w:szCs w:val="24"/>
                <w:lang w:eastAsia="ru-RU"/>
              </w:rPr>
            </w:pPr>
            <w:r w:rsidRPr="00AC4294">
              <w:rPr>
                <w:rFonts w:ascii="Times New Roman" w:hAnsi="Times New Roman"/>
                <w:sz w:val="24"/>
                <w:szCs w:val="24"/>
                <w:lang w:eastAsia="ru-RU"/>
              </w:rPr>
              <w:t xml:space="preserve">Условия конкурса, порядок и условия заключения договора с участником </w:t>
            </w:r>
            <w:r w:rsidR="0092200E">
              <w:rPr>
                <w:rFonts w:ascii="Times New Roman" w:hAnsi="Times New Roman"/>
                <w:sz w:val="24"/>
                <w:szCs w:val="24"/>
                <w:lang w:eastAsia="ru-RU"/>
              </w:rPr>
              <w:t>К</w:t>
            </w:r>
            <w:r w:rsidRPr="00AC4294">
              <w:rPr>
                <w:rFonts w:ascii="Times New Roman" w:hAnsi="Times New Roman"/>
                <w:sz w:val="24"/>
                <w:szCs w:val="24"/>
                <w:lang w:eastAsia="ru-RU"/>
              </w:rPr>
              <w:t xml:space="preserve">онкурса являются условиями публичной оферты, а подача заявки на участие в </w:t>
            </w:r>
            <w:r w:rsidR="0092200E">
              <w:rPr>
                <w:rFonts w:ascii="Times New Roman" w:hAnsi="Times New Roman"/>
                <w:sz w:val="24"/>
                <w:szCs w:val="24"/>
                <w:lang w:eastAsia="ru-RU"/>
              </w:rPr>
              <w:t>К</w:t>
            </w:r>
            <w:r w:rsidRPr="00AC4294">
              <w:rPr>
                <w:rFonts w:ascii="Times New Roman" w:hAnsi="Times New Roman"/>
                <w:sz w:val="24"/>
                <w:szCs w:val="24"/>
                <w:lang w:eastAsia="ru-RU"/>
              </w:rPr>
              <w:t>онкурсе является акцептом такой оферты.</w:t>
            </w:r>
          </w:p>
        </w:tc>
      </w:tr>
    </w:tbl>
    <w:p w:rsidR="00C17C7B" w:rsidRDefault="00C17C7B" w:rsidP="00C17C7B">
      <w:pPr>
        <w:spacing w:before="100" w:beforeAutospacing="1" w:after="100" w:afterAutospacing="1" w:line="240" w:lineRule="auto"/>
        <w:ind w:left="850"/>
        <w:jc w:val="center"/>
        <w:rPr>
          <w:rFonts w:ascii="Times New Roman" w:hAnsi="Times New Roman"/>
          <w:sz w:val="24"/>
          <w:szCs w:val="24"/>
          <w:lang w:eastAsia="ru-RU"/>
        </w:rPr>
      </w:pPr>
      <w:r>
        <w:rPr>
          <w:rFonts w:ascii="Times New Roman" w:hAnsi="Times New Roman"/>
          <w:b/>
          <w:bCs/>
          <w:sz w:val="24"/>
          <w:szCs w:val="24"/>
          <w:lang w:eastAsia="ru-RU"/>
        </w:rPr>
        <w:t>13 Порядок признания Конкурса несостоявшимся</w:t>
      </w:r>
    </w:p>
    <w:tbl>
      <w:tblPr>
        <w:tblW w:w="9796" w:type="dxa"/>
        <w:tblLook w:val="00A0" w:firstRow="1" w:lastRow="0" w:firstColumn="1" w:lastColumn="0" w:noHBand="0" w:noVBand="0"/>
      </w:tblPr>
      <w:tblGrid>
        <w:gridCol w:w="947"/>
        <w:gridCol w:w="2352"/>
        <w:gridCol w:w="6497"/>
      </w:tblGrid>
      <w:tr w:rsidR="00C17C7B" w:rsidTr="00C17C7B">
        <w:trPr>
          <w:tblHeader/>
        </w:trPr>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w:t>
            </w:r>
          </w:p>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пункта</w:t>
            </w:r>
          </w:p>
        </w:tc>
        <w:tc>
          <w:tcPr>
            <w:tcW w:w="23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 xml:space="preserve">Содержание пункта </w:t>
            </w:r>
          </w:p>
        </w:tc>
        <w:tc>
          <w:tcPr>
            <w:tcW w:w="649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Информация</w:t>
            </w:r>
          </w:p>
        </w:tc>
      </w:tr>
      <w:tr w:rsidR="00C17C7B" w:rsidTr="00C17C7B">
        <w:tc>
          <w:tcPr>
            <w:tcW w:w="94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13</w:t>
            </w:r>
          </w:p>
        </w:tc>
        <w:tc>
          <w:tcPr>
            <w:tcW w:w="2352"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Порядок признания Конкурса несостоявшимся</w:t>
            </w:r>
          </w:p>
        </w:tc>
        <w:tc>
          <w:tcPr>
            <w:tcW w:w="649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rsidP="000B66C1">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 xml:space="preserve">13.1. </w:t>
            </w:r>
            <w:r w:rsidR="000B66C1">
              <w:rPr>
                <w:rFonts w:ascii="Times New Roman" w:hAnsi="Times New Roman"/>
                <w:sz w:val="24"/>
                <w:szCs w:val="24"/>
                <w:lang w:eastAsia="ru-RU"/>
              </w:rPr>
              <w:t>В случае если Конкурс признается несостоявшимся по причине подачи единственной заявки на участник в Конкурсе либо признания участником Конкурса только одного заявителя, с лицом подавшим единственную заявку на участие в Конкурсе, в случае, если указанная заявка соответствует требованиям и условиям, предусмотренным конкурсной документацией, а также с лицом, признанным единственным участником Конкурса, Организатор Конкурса обязан заключить договор на условиях, которые предусмотрены заявкой на участие в Конкурсе и конкурсной документацией, только после передачи участником Конкурса, с которым заключается договор, залог денежных средств в размере обеспечения исполнения договора, указанном в извещении о проведении Конкурса.</w:t>
            </w:r>
          </w:p>
          <w:p w:rsidR="00C17C7B" w:rsidRDefault="00C17C7B" w:rsidP="0075277D">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13.</w:t>
            </w:r>
            <w:r w:rsidR="000B66C1">
              <w:rPr>
                <w:rFonts w:ascii="Times New Roman" w:hAnsi="Times New Roman"/>
                <w:sz w:val="24"/>
                <w:szCs w:val="24"/>
                <w:lang w:eastAsia="ru-RU"/>
              </w:rPr>
              <w:t>2</w:t>
            </w:r>
            <w:r>
              <w:rPr>
                <w:rFonts w:ascii="Times New Roman" w:hAnsi="Times New Roman"/>
                <w:sz w:val="24"/>
                <w:szCs w:val="24"/>
                <w:lang w:eastAsia="ru-RU"/>
              </w:rPr>
              <w:t>.</w:t>
            </w:r>
            <w:r w:rsidR="000B66C1">
              <w:rPr>
                <w:rFonts w:ascii="Times New Roman" w:hAnsi="Times New Roman"/>
                <w:sz w:val="24"/>
                <w:szCs w:val="24"/>
                <w:lang w:eastAsia="ru-RU"/>
              </w:rPr>
              <w:t xml:space="preserve"> Организатор Конкурса передает единственному участнику Конкурса проект договора </w:t>
            </w:r>
            <w:r w:rsidR="00072AFF">
              <w:rPr>
                <w:rFonts w:ascii="Times New Roman" w:hAnsi="Times New Roman"/>
                <w:sz w:val="24"/>
                <w:szCs w:val="24"/>
                <w:lang w:eastAsia="ru-RU"/>
              </w:rPr>
              <w:t>о благоустройстве пляжа города Севастополя в течение трех рабочих дней с даты подписания протокола рассмотрения заявок</w:t>
            </w:r>
            <w:r>
              <w:rPr>
                <w:rFonts w:ascii="Times New Roman" w:hAnsi="Times New Roman"/>
                <w:sz w:val="24"/>
                <w:szCs w:val="24"/>
                <w:lang w:eastAsia="ru-RU"/>
              </w:rPr>
              <w:t>.</w:t>
            </w:r>
          </w:p>
          <w:p w:rsidR="00072AFF" w:rsidRDefault="00072AFF" w:rsidP="0075277D">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13.3. В случае если единственный участник Конкурса в течение 10 дней с даты получения от Организатора Конкурса проекта договора о благоустройстве пляжа города Севастополя не представил Организатору Конкурса подписанный договор, переданный ему в соответствии с предыдущим пунктом, или не представил в залог денежные средства в размере обеспечения исполнения договора, единственный участник Конкурса признается уклонившимся от заключения договора.</w:t>
            </w:r>
          </w:p>
          <w:p w:rsidR="00C17C7B" w:rsidRDefault="00C17C7B" w:rsidP="0075277D">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13.4.</w:t>
            </w:r>
            <w:r w:rsidR="00072AFF">
              <w:rPr>
                <w:rFonts w:ascii="Times New Roman" w:hAnsi="Times New Roman"/>
                <w:sz w:val="24"/>
                <w:szCs w:val="24"/>
                <w:lang w:eastAsia="ru-RU"/>
              </w:rPr>
              <w:t xml:space="preserve"> Действия участника Конкурса по возвращению подписанных экземпляров проекта договора о благоустройстве </w:t>
            </w:r>
            <w:r w:rsidR="00072AFF">
              <w:rPr>
                <w:rFonts w:ascii="Times New Roman" w:hAnsi="Times New Roman"/>
                <w:sz w:val="24"/>
                <w:szCs w:val="24"/>
                <w:lang w:eastAsia="ru-RU"/>
              </w:rPr>
              <w:lastRenderedPageBreak/>
              <w:t>пляжа города Севастополя с протоколом разногласий также рассматриваются как уклонение от заключения договора</w:t>
            </w:r>
            <w:r>
              <w:rPr>
                <w:rFonts w:ascii="Times New Roman" w:hAnsi="Times New Roman"/>
                <w:sz w:val="24"/>
                <w:szCs w:val="24"/>
                <w:lang w:eastAsia="ru-RU"/>
              </w:rPr>
              <w:t>.</w:t>
            </w:r>
          </w:p>
          <w:p w:rsidR="00C17C7B" w:rsidRDefault="00C17C7B" w:rsidP="0075277D">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 xml:space="preserve">13.5. </w:t>
            </w:r>
            <w:r w:rsidR="00072AFF">
              <w:rPr>
                <w:rFonts w:ascii="Times New Roman" w:hAnsi="Times New Roman"/>
                <w:sz w:val="24"/>
                <w:szCs w:val="24"/>
                <w:lang w:eastAsia="ru-RU"/>
              </w:rPr>
              <w:t>В случае если единственный участник Конкурса признан уклонившимся от заключения договора, Комиссией составляется протокол об уклонении. Протокол об уклонении подписывается всеми присутствующими членами Комиссии в день его составления. Протокол об уклонении составляется в двух экземплярах, один из которых хранится у Организатора Конкурса.</w:t>
            </w:r>
          </w:p>
          <w:p w:rsidR="00C17C7B" w:rsidRDefault="00C17C7B" w:rsidP="0075277D">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13.6.</w:t>
            </w:r>
            <w:r w:rsidR="00830239">
              <w:rPr>
                <w:rFonts w:ascii="Times New Roman" w:hAnsi="Times New Roman"/>
                <w:sz w:val="24"/>
                <w:szCs w:val="24"/>
                <w:lang w:eastAsia="ru-RU"/>
              </w:rPr>
              <w:t xml:space="preserve"> Протокол об уклонении размещается Организатором Конкурса на официальном сайте торгов в течение дня, следующего после дня подписания протокола об уклонении. Организатор Конкурса в течение двух рабочих дней с даты подписания протокола об уклонении передает один экземпляр протокола об уклонении лицу, уклонившемуся от подписания договора.</w:t>
            </w:r>
          </w:p>
          <w:p w:rsidR="00830239" w:rsidRDefault="00830239" w:rsidP="0075277D">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13.7. Организатор Конкурса в случаях, когда Конкурс был признан несостоявшимся и по его результатам не заключен договор, вправе объявить о проведении нового Конкурса в установленном порядке. В случае объявления о проведении нового Конкурса Организатор Конкурса вправе изменить условия Конкурса.</w:t>
            </w:r>
          </w:p>
          <w:p w:rsidR="00830239" w:rsidRDefault="00830239" w:rsidP="0075277D">
            <w:pPr>
              <w:spacing w:before="100" w:beforeAutospacing="1" w:after="100" w:afterAutospacing="1" w:line="240" w:lineRule="auto"/>
              <w:ind w:firstLine="366"/>
              <w:jc w:val="both"/>
              <w:rPr>
                <w:rFonts w:ascii="Times New Roman" w:hAnsi="Times New Roman"/>
                <w:sz w:val="24"/>
                <w:szCs w:val="24"/>
                <w:lang w:eastAsia="ru-RU"/>
              </w:rPr>
            </w:pPr>
            <w:r>
              <w:rPr>
                <w:rFonts w:ascii="Times New Roman" w:hAnsi="Times New Roman"/>
                <w:sz w:val="24"/>
                <w:szCs w:val="24"/>
                <w:lang w:eastAsia="ru-RU"/>
              </w:rPr>
              <w:t xml:space="preserve">13.8. Сведения о хозяйствующем субъекте, уклонившемся от подписания договора, вносятся в реестр недобросовестных операторов пляжей, который ведется Организатором Конкурса. </w:t>
            </w:r>
          </w:p>
        </w:tc>
      </w:tr>
    </w:tbl>
    <w:p w:rsidR="00C17C7B" w:rsidRDefault="00C17C7B">
      <w:pPr>
        <w:spacing w:line="259" w:lineRule="auto"/>
      </w:pPr>
    </w:p>
    <w:p w:rsidR="00F25830" w:rsidRDefault="00F25830">
      <w:r>
        <w:br w:type="page"/>
      </w:r>
    </w:p>
    <w:tbl>
      <w:tblPr>
        <w:tblW w:w="0" w:type="auto"/>
        <w:jc w:val="right"/>
        <w:tblLook w:val="00A0" w:firstRow="1" w:lastRow="0" w:firstColumn="1" w:lastColumn="0" w:noHBand="0" w:noVBand="0"/>
      </w:tblPr>
      <w:tblGrid>
        <w:gridCol w:w="3402"/>
      </w:tblGrid>
      <w:tr w:rsidR="00C17C7B" w:rsidTr="00C17C7B">
        <w:trPr>
          <w:trHeight w:val="978"/>
          <w:jc w:val="right"/>
        </w:trPr>
        <w:tc>
          <w:tcPr>
            <w:tcW w:w="3402" w:type="dxa"/>
            <w:tcMar>
              <w:top w:w="15" w:type="dxa"/>
              <w:left w:w="15" w:type="dxa"/>
              <w:bottom w:w="15" w:type="dxa"/>
              <w:right w:w="15" w:type="dxa"/>
            </w:tcMar>
            <w:vAlign w:val="center"/>
            <w:hideMark/>
          </w:tcPr>
          <w:p w:rsidR="00C17C7B" w:rsidRDefault="00C17C7B" w:rsidP="001B5F92">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b/>
                <w:bCs/>
                <w:sz w:val="24"/>
                <w:szCs w:val="24"/>
                <w:lang w:eastAsia="ru-RU"/>
              </w:rPr>
              <w:lastRenderedPageBreak/>
              <w:t>Приложение № 1</w:t>
            </w:r>
          </w:p>
          <w:p w:rsidR="00C17C7B" w:rsidRDefault="00C17C7B" w:rsidP="00C17C7B">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b/>
                <w:bCs/>
                <w:sz w:val="24"/>
                <w:szCs w:val="24"/>
                <w:lang w:eastAsia="ru-RU"/>
              </w:rPr>
              <w:t>к конкурсной документации</w:t>
            </w:r>
          </w:p>
        </w:tc>
      </w:tr>
    </w:tbl>
    <w:p w:rsidR="00C17C7B" w:rsidRDefault="00C17C7B" w:rsidP="00C17C7B">
      <w:pPr>
        <w:spacing w:before="100" w:beforeAutospacing="1" w:after="100" w:afterAutospacing="1" w:line="240" w:lineRule="auto"/>
        <w:ind w:left="929"/>
        <w:jc w:val="right"/>
        <w:rPr>
          <w:rFonts w:ascii="Times New Roman" w:hAnsi="Times New Roman"/>
          <w:sz w:val="24"/>
          <w:szCs w:val="24"/>
          <w:lang w:eastAsia="ru-RU"/>
        </w:rPr>
      </w:pPr>
      <w:r>
        <w:rPr>
          <w:rFonts w:ascii="Times New Roman" w:hAnsi="Times New Roman"/>
          <w:sz w:val="24"/>
          <w:szCs w:val="24"/>
          <w:lang w:eastAsia="ru-RU"/>
        </w:rPr>
        <w:t>Организатору торгов</w:t>
      </w:r>
    </w:p>
    <w:p w:rsidR="00C17C7B" w:rsidRDefault="00C17C7B" w:rsidP="00C17C7B">
      <w:pPr>
        <w:spacing w:before="100" w:beforeAutospacing="1" w:after="100" w:afterAutospacing="1" w:line="240" w:lineRule="auto"/>
        <w:ind w:left="929"/>
        <w:jc w:val="right"/>
        <w:rPr>
          <w:rFonts w:ascii="Times New Roman" w:hAnsi="Times New Roman"/>
          <w:sz w:val="24"/>
          <w:szCs w:val="24"/>
          <w:lang w:eastAsia="ru-RU"/>
        </w:rPr>
      </w:pPr>
      <w:r>
        <w:rPr>
          <w:rFonts w:ascii="Times New Roman" w:hAnsi="Times New Roman"/>
          <w:sz w:val="24"/>
          <w:szCs w:val="24"/>
          <w:lang w:eastAsia="ru-RU"/>
        </w:rPr>
        <w:t>_________________________________</w:t>
      </w:r>
    </w:p>
    <w:p w:rsidR="00C17C7B" w:rsidRDefault="00C17C7B" w:rsidP="00C17C7B">
      <w:pPr>
        <w:spacing w:before="100" w:beforeAutospacing="1" w:after="100" w:afterAutospacing="1" w:line="240" w:lineRule="auto"/>
        <w:ind w:left="929"/>
        <w:jc w:val="center"/>
        <w:rPr>
          <w:rFonts w:ascii="Times New Roman" w:hAnsi="Times New Roman"/>
          <w:sz w:val="24"/>
          <w:szCs w:val="24"/>
          <w:lang w:eastAsia="ru-RU"/>
        </w:rPr>
      </w:pPr>
    </w:p>
    <w:p w:rsidR="00C17C7B" w:rsidRDefault="00C17C7B" w:rsidP="00C17C7B">
      <w:pPr>
        <w:spacing w:before="100" w:beforeAutospacing="1" w:after="100" w:afterAutospacing="1" w:line="240" w:lineRule="auto"/>
        <w:ind w:left="929"/>
        <w:jc w:val="center"/>
        <w:rPr>
          <w:rFonts w:ascii="Times New Roman" w:hAnsi="Times New Roman"/>
          <w:sz w:val="24"/>
          <w:szCs w:val="24"/>
          <w:lang w:eastAsia="ru-RU"/>
        </w:rPr>
      </w:pPr>
    </w:p>
    <w:p w:rsidR="00C17C7B" w:rsidRDefault="00C17C7B" w:rsidP="00E95B2E">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ЗАЯВКА</w:t>
      </w:r>
    </w:p>
    <w:p w:rsidR="00C17C7B" w:rsidRDefault="00C17C7B" w:rsidP="00E95B2E">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на участие в торгах в форме открытого конкурса</w:t>
      </w:r>
    </w:p>
    <w:p w:rsidR="00C17C7B" w:rsidRDefault="00C17C7B" w:rsidP="00FC6881">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 xml:space="preserve">«___» __________ 201__ г. </w:t>
      </w:r>
    </w:p>
    <w:p w:rsidR="00C17C7B" w:rsidRDefault="00C17C7B" w:rsidP="00FC688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______________________________________________________________________</w:t>
      </w:r>
    </w:p>
    <w:p w:rsidR="00C17C7B" w:rsidRDefault="00C17C7B" w:rsidP="00FC6881">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(фамилия, имя, отчество индивидуального предпринимателя, полное наименование юридического лица)</w:t>
      </w:r>
    </w:p>
    <w:p w:rsidR="00C17C7B" w:rsidRDefault="00C17C7B" w:rsidP="00FC688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________________________________________________________________________,</w:t>
      </w:r>
      <w:r w:rsidR="00F25830">
        <w:rPr>
          <w:rFonts w:ascii="Times New Roman" w:hAnsi="Times New Roman"/>
          <w:sz w:val="24"/>
          <w:szCs w:val="24"/>
          <w:lang w:eastAsia="ru-RU"/>
        </w:rPr>
        <w:t xml:space="preserve"> </w:t>
      </w:r>
      <w:r>
        <w:rPr>
          <w:rFonts w:ascii="Times New Roman" w:hAnsi="Times New Roman"/>
          <w:sz w:val="24"/>
          <w:szCs w:val="24"/>
          <w:lang w:eastAsia="ru-RU"/>
        </w:rPr>
        <w:t>именуемый далее - Заявитель, в лице ________________________________________,</w:t>
      </w:r>
      <w:r w:rsidR="00F25830">
        <w:rPr>
          <w:rFonts w:ascii="Times New Roman" w:hAnsi="Times New Roman"/>
          <w:sz w:val="24"/>
          <w:szCs w:val="24"/>
          <w:lang w:eastAsia="ru-RU"/>
        </w:rPr>
        <w:t xml:space="preserve"> </w:t>
      </w:r>
    </w:p>
    <w:p w:rsidR="00C17C7B" w:rsidRDefault="00C17C7B" w:rsidP="00FC6881">
      <w:pPr>
        <w:spacing w:after="0" w:line="240" w:lineRule="auto"/>
        <w:jc w:val="both"/>
        <w:rPr>
          <w:rFonts w:ascii="Times New Roman" w:hAnsi="Times New Roman"/>
          <w:sz w:val="18"/>
          <w:szCs w:val="18"/>
          <w:lang w:eastAsia="ru-RU"/>
        </w:rPr>
      </w:pPr>
      <w:r>
        <w:rPr>
          <w:rFonts w:ascii="Times New Roman" w:hAnsi="Times New Roman"/>
          <w:sz w:val="24"/>
          <w:szCs w:val="24"/>
          <w:lang w:eastAsia="ru-RU"/>
        </w:rPr>
        <w:t xml:space="preserve">              </w:t>
      </w:r>
      <w:r w:rsidR="00F25830">
        <w:rPr>
          <w:rFonts w:ascii="Times New Roman" w:hAnsi="Times New Roman"/>
          <w:sz w:val="24"/>
          <w:szCs w:val="24"/>
          <w:lang w:eastAsia="ru-RU"/>
        </w:rPr>
        <w:t xml:space="preserve">  </w:t>
      </w:r>
      <w:r>
        <w:rPr>
          <w:rFonts w:ascii="Times New Roman" w:hAnsi="Times New Roman"/>
          <w:sz w:val="24"/>
          <w:szCs w:val="24"/>
          <w:lang w:eastAsia="ru-RU"/>
        </w:rPr>
        <w:t xml:space="preserve">  </w:t>
      </w:r>
      <w:r>
        <w:rPr>
          <w:rFonts w:ascii="Times New Roman" w:hAnsi="Times New Roman"/>
          <w:sz w:val="18"/>
          <w:szCs w:val="18"/>
          <w:lang w:eastAsia="ru-RU"/>
        </w:rPr>
        <w:t>(должность, фамилия, имя, отчество,)</w:t>
      </w:r>
    </w:p>
    <w:p w:rsidR="00C17C7B" w:rsidRDefault="00C17C7B" w:rsidP="00FC688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действующего на основании _______________________________________________,</w:t>
      </w:r>
    </w:p>
    <w:p w:rsidR="00C17C7B" w:rsidRDefault="00C17C7B" w:rsidP="00FC6881">
      <w:pPr>
        <w:spacing w:after="0" w:line="240" w:lineRule="auto"/>
        <w:jc w:val="both"/>
        <w:rPr>
          <w:rFonts w:ascii="Times New Roman" w:hAnsi="Times New Roman"/>
          <w:sz w:val="18"/>
          <w:szCs w:val="18"/>
          <w:lang w:eastAsia="ru-RU"/>
        </w:rPr>
      </w:pPr>
      <w:r>
        <w:rPr>
          <w:rFonts w:ascii="Times New Roman" w:hAnsi="Times New Roman"/>
          <w:sz w:val="18"/>
          <w:szCs w:val="18"/>
          <w:lang w:eastAsia="ru-RU"/>
        </w:rPr>
        <w:t xml:space="preserve">                                              </w:t>
      </w:r>
      <w:r w:rsidR="00F25830">
        <w:rPr>
          <w:rFonts w:ascii="Times New Roman" w:hAnsi="Times New Roman"/>
          <w:sz w:val="18"/>
          <w:szCs w:val="18"/>
          <w:lang w:eastAsia="ru-RU"/>
        </w:rPr>
        <w:t xml:space="preserve">          </w:t>
      </w:r>
      <w:r>
        <w:rPr>
          <w:rFonts w:ascii="Times New Roman" w:hAnsi="Times New Roman"/>
          <w:sz w:val="18"/>
          <w:szCs w:val="18"/>
          <w:lang w:eastAsia="ru-RU"/>
        </w:rPr>
        <w:t xml:space="preserve"> (наименование документа)</w:t>
      </w:r>
    </w:p>
    <w:p w:rsidR="00C17C7B" w:rsidRDefault="00C17C7B" w:rsidP="00FC688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принимая решение об участии в конкурсе на право заключения договора по благоустройству пляжа____________________________________________________,</w:t>
      </w:r>
    </w:p>
    <w:p w:rsidR="00C17C7B" w:rsidRDefault="00C17C7B" w:rsidP="00FC6881">
      <w:pPr>
        <w:spacing w:after="0" w:line="240" w:lineRule="auto"/>
        <w:jc w:val="both"/>
        <w:rPr>
          <w:rFonts w:ascii="Times New Roman" w:hAnsi="Times New Roman"/>
          <w:sz w:val="24"/>
          <w:szCs w:val="24"/>
          <w:lang w:eastAsia="ru-RU"/>
        </w:rPr>
      </w:pPr>
      <w:r>
        <w:rPr>
          <w:rFonts w:ascii="Times New Roman" w:hAnsi="Times New Roman"/>
          <w:sz w:val="18"/>
          <w:szCs w:val="18"/>
          <w:lang w:eastAsia="ru-RU"/>
        </w:rPr>
        <w:t xml:space="preserve">                                                                        (название, ориентировочная площадь)</w:t>
      </w:r>
    </w:p>
    <w:p w:rsidR="00C17C7B" w:rsidRDefault="00C17C7B" w:rsidP="00FC688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обязуюсь соблюдать условия конкурса, содержащиеся на официальном сайте Российской Федерации для размещения информации о проведении торгов (</w:t>
      </w:r>
      <w:hyperlink r:id="rId22" w:history="1">
        <w:r>
          <w:rPr>
            <w:rStyle w:val="a3"/>
            <w:sz w:val="24"/>
            <w:szCs w:val="24"/>
            <w:lang w:eastAsia="ru-RU"/>
          </w:rPr>
          <w:t>www.torgi.gov.ru</w:t>
        </w:r>
      </w:hyperlink>
      <w:r>
        <w:rPr>
          <w:rFonts w:ascii="Times New Roman" w:hAnsi="Times New Roman"/>
          <w:sz w:val="24"/>
          <w:szCs w:val="24"/>
          <w:lang w:eastAsia="ru-RU"/>
        </w:rPr>
        <w:t>).</w:t>
      </w:r>
    </w:p>
    <w:p w:rsidR="00C17C7B" w:rsidRDefault="00C17C7B" w:rsidP="00FC6881">
      <w:pPr>
        <w:spacing w:after="0" w:line="240" w:lineRule="auto"/>
        <w:jc w:val="both"/>
        <w:rPr>
          <w:rFonts w:ascii="Times New Roman" w:hAnsi="Times New Roman"/>
          <w:sz w:val="24"/>
          <w:szCs w:val="24"/>
          <w:lang w:eastAsia="ru-RU"/>
        </w:rPr>
      </w:pPr>
    </w:p>
    <w:p w:rsidR="00C17C7B" w:rsidRDefault="00C17C7B" w:rsidP="00FC688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Информация о заявителе: </w:t>
      </w:r>
    </w:p>
    <w:p w:rsidR="00C17C7B" w:rsidRPr="00F25830" w:rsidRDefault="00F25830" w:rsidP="00FC6881">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 xml:space="preserve">Фирменное наименование </w:t>
      </w:r>
      <w:r w:rsidR="00C17C7B" w:rsidRPr="00F25830">
        <w:rPr>
          <w:rFonts w:ascii="Times New Roman" w:hAnsi="Times New Roman"/>
        </w:rPr>
        <w:t>(наименование)</w:t>
      </w:r>
      <w:r w:rsidR="00C17C7B" w:rsidRPr="00F25830">
        <w:rPr>
          <w:rFonts w:ascii="Times New Roman" w:hAnsi="Times New Roman"/>
          <w:sz w:val="24"/>
          <w:szCs w:val="24"/>
          <w:lang w:eastAsia="ru-RU"/>
        </w:rPr>
        <w:t>:_____</w:t>
      </w:r>
      <w:r>
        <w:rPr>
          <w:rFonts w:ascii="Times New Roman" w:hAnsi="Times New Roman"/>
          <w:sz w:val="24"/>
          <w:szCs w:val="24"/>
          <w:lang w:eastAsia="ru-RU"/>
        </w:rPr>
        <w:t>____________________________</w:t>
      </w:r>
    </w:p>
    <w:p w:rsidR="00C17C7B" w:rsidRPr="00F25830" w:rsidRDefault="00F25830" w:rsidP="00FC6881">
      <w:pPr>
        <w:pStyle w:val="ConsPlusNormal"/>
        <w:spacing w:before="20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Сведения </w:t>
      </w:r>
      <w:r w:rsidR="00C17C7B" w:rsidRPr="00F25830">
        <w:rPr>
          <w:rFonts w:ascii="Times New Roman" w:hAnsi="Times New Roman" w:cs="Times New Roman"/>
          <w:color w:val="auto"/>
          <w:sz w:val="24"/>
          <w:szCs w:val="24"/>
        </w:rPr>
        <w:t>об организационно-правовой</w:t>
      </w:r>
      <w:r>
        <w:rPr>
          <w:rFonts w:ascii="Times New Roman" w:hAnsi="Times New Roman" w:cs="Times New Roman"/>
          <w:color w:val="auto"/>
          <w:sz w:val="24"/>
          <w:szCs w:val="24"/>
        </w:rPr>
        <w:t xml:space="preserve"> </w:t>
      </w:r>
      <w:r w:rsidR="00C17C7B" w:rsidRPr="00F25830">
        <w:rPr>
          <w:rFonts w:ascii="Times New Roman" w:hAnsi="Times New Roman" w:cs="Times New Roman"/>
          <w:color w:val="auto"/>
          <w:sz w:val="24"/>
          <w:szCs w:val="24"/>
        </w:rPr>
        <w:t>форме:</w:t>
      </w:r>
      <w:r>
        <w:rPr>
          <w:rFonts w:ascii="Times New Roman" w:hAnsi="Times New Roman" w:cs="Times New Roman"/>
          <w:color w:val="auto"/>
          <w:sz w:val="24"/>
          <w:szCs w:val="24"/>
        </w:rPr>
        <w:t xml:space="preserve"> </w:t>
      </w:r>
      <w:r w:rsidR="00C17C7B" w:rsidRPr="00F25830">
        <w:rPr>
          <w:rFonts w:ascii="Times New Roman" w:hAnsi="Times New Roman" w:cs="Times New Roman"/>
          <w:color w:val="auto"/>
          <w:sz w:val="24"/>
          <w:szCs w:val="24"/>
        </w:rPr>
        <w:t>__________________</w:t>
      </w:r>
      <w:r>
        <w:rPr>
          <w:rFonts w:ascii="Times New Roman" w:hAnsi="Times New Roman" w:cs="Times New Roman"/>
          <w:color w:val="auto"/>
          <w:sz w:val="24"/>
          <w:szCs w:val="24"/>
        </w:rPr>
        <w:t>__________</w:t>
      </w:r>
    </w:p>
    <w:p w:rsidR="00C17C7B" w:rsidRPr="00F25830" w:rsidRDefault="00C17C7B" w:rsidP="00FC6881">
      <w:pPr>
        <w:pStyle w:val="ConsPlusNormal"/>
        <w:spacing w:before="200"/>
        <w:jc w:val="both"/>
        <w:rPr>
          <w:rFonts w:ascii="Times New Roman" w:hAnsi="Times New Roman" w:cs="Times New Roman"/>
          <w:color w:val="auto"/>
          <w:sz w:val="24"/>
          <w:szCs w:val="24"/>
        </w:rPr>
      </w:pPr>
      <w:r w:rsidRPr="00F25830">
        <w:rPr>
          <w:rFonts w:ascii="Times New Roman" w:hAnsi="Times New Roman" w:cs="Times New Roman"/>
          <w:color w:val="auto"/>
          <w:sz w:val="24"/>
          <w:szCs w:val="24"/>
        </w:rPr>
        <w:t xml:space="preserve">Сведения о месте нахождения, почтовый адрес (для юридического лица)__________ </w:t>
      </w:r>
    </w:p>
    <w:p w:rsidR="00C17C7B" w:rsidRDefault="00C17C7B" w:rsidP="00FC6881">
      <w:pPr>
        <w:pStyle w:val="ConsPlusNormal"/>
        <w:spacing w:before="20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Фамилию, имя, отчество (для индивидуального предпринимателя) _____________________________________________________________________ </w:t>
      </w:r>
    </w:p>
    <w:p w:rsidR="00C17C7B" w:rsidRPr="00800F9F" w:rsidRDefault="00C17C7B" w:rsidP="00FC6881">
      <w:pPr>
        <w:pStyle w:val="ConsPlusNormal"/>
        <w:spacing w:before="200"/>
        <w:jc w:val="both"/>
        <w:rPr>
          <w:rFonts w:ascii="Times New Roman" w:hAnsi="Times New Roman" w:cs="Times New Roman"/>
          <w:color w:val="auto"/>
          <w:sz w:val="24"/>
          <w:szCs w:val="24"/>
        </w:rPr>
      </w:pPr>
      <w:r w:rsidRPr="00800F9F">
        <w:rPr>
          <w:rFonts w:ascii="Times New Roman" w:hAnsi="Times New Roman" w:cs="Times New Roman"/>
          <w:color w:val="auto"/>
          <w:sz w:val="24"/>
          <w:szCs w:val="24"/>
        </w:rPr>
        <w:t>Паспортные данные, сведения о месте жительства (для индивидуального предпринимателя)_____________________________________________________</w:t>
      </w:r>
    </w:p>
    <w:p w:rsidR="00C17C7B" w:rsidRPr="00800F9F" w:rsidRDefault="00C17C7B" w:rsidP="00FC6881">
      <w:pPr>
        <w:pStyle w:val="ConsPlusNormal"/>
        <w:spacing w:before="200"/>
        <w:jc w:val="both"/>
        <w:rPr>
          <w:rFonts w:ascii="Times New Roman" w:hAnsi="Times New Roman" w:cs="Times New Roman"/>
          <w:color w:val="auto"/>
          <w:sz w:val="24"/>
          <w:szCs w:val="24"/>
        </w:rPr>
      </w:pPr>
      <w:r w:rsidRPr="00800F9F">
        <w:rPr>
          <w:rFonts w:ascii="Times New Roman" w:hAnsi="Times New Roman" w:cs="Times New Roman"/>
          <w:color w:val="auto"/>
          <w:sz w:val="24"/>
          <w:szCs w:val="24"/>
        </w:rPr>
        <w:t xml:space="preserve">_____________________________________________________________________ </w:t>
      </w:r>
    </w:p>
    <w:p w:rsidR="00C17C7B" w:rsidRPr="00800F9F" w:rsidRDefault="00C17C7B" w:rsidP="00FC6881">
      <w:pPr>
        <w:pStyle w:val="ConsPlusNormal"/>
        <w:spacing w:before="200"/>
        <w:jc w:val="both"/>
        <w:rPr>
          <w:rFonts w:ascii="Times New Roman" w:hAnsi="Times New Roman" w:cs="Times New Roman"/>
          <w:color w:val="auto"/>
          <w:sz w:val="24"/>
          <w:szCs w:val="24"/>
        </w:rPr>
      </w:pPr>
      <w:r w:rsidRPr="00800F9F">
        <w:rPr>
          <w:rFonts w:ascii="Times New Roman" w:hAnsi="Times New Roman" w:cs="Times New Roman"/>
          <w:color w:val="auto"/>
          <w:sz w:val="24"/>
          <w:szCs w:val="24"/>
        </w:rPr>
        <w:t>Н</w:t>
      </w:r>
      <w:r w:rsidRPr="00800F9F">
        <w:rPr>
          <w:rFonts w:ascii="Times New Roman" w:hAnsi="Times New Roman" w:cs="Times New Roman"/>
          <w:color w:val="auto"/>
          <w:sz w:val="24"/>
          <w:szCs w:val="24"/>
          <w:lang w:eastAsia="en-US"/>
        </w:rPr>
        <w:t>омер контактного телефона</w:t>
      </w:r>
      <w:r w:rsidRPr="00800F9F">
        <w:rPr>
          <w:rFonts w:ascii="Times New Roman" w:hAnsi="Times New Roman" w:cs="Times New Roman"/>
          <w:color w:val="auto"/>
          <w:sz w:val="24"/>
          <w:szCs w:val="24"/>
        </w:rPr>
        <w:t xml:space="preserve"> __________________________________</w:t>
      </w:r>
      <w:r w:rsidR="00800F9F">
        <w:rPr>
          <w:rFonts w:ascii="Times New Roman" w:hAnsi="Times New Roman" w:cs="Times New Roman"/>
          <w:color w:val="auto"/>
          <w:sz w:val="24"/>
          <w:szCs w:val="24"/>
        </w:rPr>
        <w:t>_________</w:t>
      </w:r>
    </w:p>
    <w:p w:rsidR="00C17C7B" w:rsidRDefault="00C17C7B" w:rsidP="00FC6881">
      <w:pPr>
        <w:spacing w:before="100" w:beforeAutospacing="1" w:after="100" w:afterAutospacing="1" w:line="240" w:lineRule="auto"/>
        <w:jc w:val="both"/>
        <w:rPr>
          <w:rFonts w:ascii="Times New Roman" w:hAnsi="Times New Roman"/>
          <w:sz w:val="24"/>
          <w:szCs w:val="24"/>
          <w:lang w:eastAsia="ru-RU"/>
        </w:rPr>
      </w:pPr>
      <w:r w:rsidRPr="00800F9F">
        <w:rPr>
          <w:rFonts w:ascii="Times New Roman" w:hAnsi="Times New Roman"/>
          <w:sz w:val="24"/>
          <w:szCs w:val="24"/>
          <w:lang w:eastAsia="ru-RU"/>
        </w:rPr>
        <w:t>Заявитель дает свое согласие Г</w:t>
      </w:r>
      <w:r w:rsidR="00830239">
        <w:rPr>
          <w:rFonts w:ascii="Times New Roman" w:hAnsi="Times New Roman"/>
          <w:sz w:val="24"/>
          <w:szCs w:val="24"/>
          <w:lang w:eastAsia="ru-RU"/>
        </w:rPr>
        <w:t xml:space="preserve">осударственному бюджетному учреждению города Севастополя </w:t>
      </w:r>
      <w:r w:rsidRPr="00800F9F">
        <w:rPr>
          <w:rFonts w:ascii="Times New Roman" w:hAnsi="Times New Roman"/>
          <w:sz w:val="24"/>
          <w:szCs w:val="24"/>
          <w:lang w:eastAsia="ru-RU"/>
        </w:rPr>
        <w:t>«</w:t>
      </w:r>
      <w:r w:rsidR="00830239">
        <w:rPr>
          <w:rFonts w:ascii="Times New Roman" w:hAnsi="Times New Roman"/>
          <w:sz w:val="24"/>
          <w:szCs w:val="24"/>
          <w:lang w:eastAsia="ru-RU"/>
        </w:rPr>
        <w:t>Парки и скверы</w:t>
      </w:r>
      <w:r w:rsidRPr="00800F9F">
        <w:rPr>
          <w:rFonts w:ascii="Times New Roman" w:hAnsi="Times New Roman"/>
          <w:sz w:val="24"/>
          <w:szCs w:val="24"/>
          <w:lang w:eastAsia="ru-RU"/>
        </w:rPr>
        <w:t>» на обработку, в том числе автоматизированную, своих персональных данных</w:t>
      </w:r>
      <w:r>
        <w:rPr>
          <w:rFonts w:ascii="Times New Roman" w:hAnsi="Times New Roman"/>
          <w:sz w:val="24"/>
          <w:szCs w:val="24"/>
          <w:lang w:eastAsia="ru-RU"/>
        </w:rPr>
        <w:t>, указанных в заявке на участие в торгах в форме открытого конкурса в соответствии с Федеральным законом от 27.07.2006 г. № 152-ФЗ «О персональных данных».</w:t>
      </w:r>
    </w:p>
    <w:p w:rsidR="00C17C7B" w:rsidRDefault="00C17C7B" w:rsidP="00FC6881">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Предложение по объему инвестиций:</w:t>
      </w:r>
    </w:p>
    <w:p w:rsidR="00C17C7B" w:rsidRDefault="00C17C7B" w:rsidP="00FC6881">
      <w:pPr>
        <w:pStyle w:val="ConsPlusNormal"/>
        <w:jc w:val="both"/>
        <w:rPr>
          <w:rFonts w:ascii="Times New Roman" w:hAnsi="Times New Roman" w:cs="Times New Roman"/>
          <w:color w:val="auto"/>
          <w:sz w:val="24"/>
          <w:szCs w:val="24"/>
        </w:rPr>
      </w:pPr>
      <w:r>
        <w:rPr>
          <w:rFonts w:ascii="Times New Roman" w:hAnsi="Times New Roman" w:cs="Times New Roman"/>
          <w:color w:val="auto"/>
          <w:sz w:val="24"/>
          <w:szCs w:val="24"/>
        </w:rPr>
        <w:t>Общий объем инвестиций Оператора пляжа составит_________</w:t>
      </w:r>
      <w:r w:rsidR="00D05C08">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(______________) рублей __ коп., </w:t>
      </w:r>
      <w:r>
        <w:rPr>
          <w:rFonts w:ascii="Times New Roman" w:hAnsi="Times New Roman" w:cs="Times New Roman"/>
          <w:color w:val="auto"/>
          <w:sz w:val="24"/>
          <w:szCs w:val="24"/>
        </w:rPr>
        <w:lastRenderedPageBreak/>
        <w:t>при этом объем инвестиций в разбивке по годам составит:</w:t>
      </w:r>
    </w:p>
    <w:p w:rsidR="00830239" w:rsidRDefault="00830239" w:rsidP="00FC6881">
      <w:pPr>
        <w:pStyle w:val="ConsPlusNormal"/>
        <w:jc w:val="both"/>
        <w:rPr>
          <w:rFonts w:ascii="Times New Roman" w:hAnsi="Times New Roman" w:cs="Times New Roman"/>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6231"/>
      </w:tblGrid>
      <w:tr w:rsidR="00D05C08" w:rsidRPr="00D05C08" w:rsidTr="00C17C7B">
        <w:tc>
          <w:tcPr>
            <w:tcW w:w="3114" w:type="dxa"/>
            <w:tcBorders>
              <w:top w:val="single" w:sz="4" w:space="0" w:color="auto"/>
              <w:left w:val="single" w:sz="4" w:space="0" w:color="auto"/>
              <w:bottom w:val="single" w:sz="4" w:space="0" w:color="auto"/>
              <w:right w:val="single" w:sz="4" w:space="0" w:color="auto"/>
            </w:tcBorders>
            <w:hideMark/>
          </w:tcPr>
          <w:p w:rsidR="00C17C7B" w:rsidRPr="00D05C08" w:rsidRDefault="00C17C7B">
            <w:pPr>
              <w:pStyle w:val="ConsPlusNormal"/>
              <w:jc w:val="center"/>
              <w:rPr>
                <w:rFonts w:ascii="Times New Roman" w:hAnsi="Times New Roman" w:cs="Times New Roman"/>
                <w:color w:val="auto"/>
                <w:sz w:val="24"/>
                <w:szCs w:val="24"/>
              </w:rPr>
            </w:pPr>
            <w:r w:rsidRPr="00D05C08">
              <w:rPr>
                <w:rFonts w:ascii="Times New Roman" w:hAnsi="Times New Roman" w:cs="Times New Roman"/>
                <w:color w:val="auto"/>
                <w:sz w:val="24"/>
                <w:szCs w:val="24"/>
              </w:rPr>
              <w:t>Год действия договора</w:t>
            </w:r>
          </w:p>
        </w:tc>
        <w:tc>
          <w:tcPr>
            <w:tcW w:w="6231" w:type="dxa"/>
            <w:tcBorders>
              <w:top w:val="single" w:sz="4" w:space="0" w:color="auto"/>
              <w:left w:val="single" w:sz="4" w:space="0" w:color="auto"/>
              <w:bottom w:val="single" w:sz="4" w:space="0" w:color="auto"/>
              <w:right w:val="single" w:sz="4" w:space="0" w:color="auto"/>
            </w:tcBorders>
            <w:hideMark/>
          </w:tcPr>
          <w:p w:rsidR="00C17C7B" w:rsidRPr="00D05C08" w:rsidRDefault="00C17C7B">
            <w:pPr>
              <w:pStyle w:val="ConsPlusNormal"/>
              <w:jc w:val="center"/>
              <w:rPr>
                <w:rFonts w:ascii="Times New Roman" w:hAnsi="Times New Roman" w:cs="Times New Roman"/>
                <w:b/>
                <w:color w:val="auto"/>
                <w:sz w:val="24"/>
                <w:szCs w:val="24"/>
              </w:rPr>
            </w:pPr>
            <w:r w:rsidRPr="00D05C08">
              <w:rPr>
                <w:rFonts w:ascii="Times New Roman" w:hAnsi="Times New Roman" w:cs="Times New Roman"/>
                <w:b/>
                <w:color w:val="auto"/>
                <w:sz w:val="24"/>
                <w:szCs w:val="24"/>
              </w:rPr>
              <w:t xml:space="preserve">Объем инвестиций, руб. </w:t>
            </w:r>
          </w:p>
          <w:p w:rsidR="00C17C7B" w:rsidRPr="00D05C08" w:rsidRDefault="00C17C7B">
            <w:pPr>
              <w:pStyle w:val="ConsPlusNormal"/>
              <w:jc w:val="center"/>
              <w:rPr>
                <w:rFonts w:ascii="Times New Roman" w:hAnsi="Times New Roman" w:cs="Times New Roman"/>
                <w:b/>
                <w:color w:val="auto"/>
                <w:sz w:val="24"/>
                <w:szCs w:val="24"/>
              </w:rPr>
            </w:pPr>
            <w:r w:rsidRPr="00D05C08">
              <w:rPr>
                <w:rFonts w:ascii="Times New Roman" w:hAnsi="Times New Roman" w:cs="Times New Roman"/>
                <w:b/>
                <w:color w:val="auto"/>
                <w:sz w:val="24"/>
                <w:szCs w:val="24"/>
              </w:rPr>
              <w:t>(цифрами и прописью)</w:t>
            </w:r>
          </w:p>
        </w:tc>
      </w:tr>
      <w:tr w:rsidR="00D05C08" w:rsidRPr="00D05C08" w:rsidTr="00C17C7B">
        <w:tc>
          <w:tcPr>
            <w:tcW w:w="3114" w:type="dxa"/>
            <w:tcBorders>
              <w:top w:val="single" w:sz="4" w:space="0" w:color="auto"/>
              <w:left w:val="single" w:sz="4" w:space="0" w:color="auto"/>
              <w:bottom w:val="single" w:sz="4" w:space="0" w:color="auto"/>
              <w:right w:val="single" w:sz="4" w:space="0" w:color="auto"/>
            </w:tcBorders>
            <w:hideMark/>
          </w:tcPr>
          <w:p w:rsidR="00C17C7B" w:rsidRPr="00D05C08" w:rsidRDefault="00C17C7B">
            <w:pPr>
              <w:pStyle w:val="ConsPlusNormal"/>
              <w:jc w:val="both"/>
              <w:rPr>
                <w:rFonts w:ascii="Times New Roman" w:hAnsi="Times New Roman" w:cs="Times New Roman"/>
                <w:color w:val="auto"/>
                <w:sz w:val="24"/>
                <w:szCs w:val="24"/>
              </w:rPr>
            </w:pPr>
            <w:r w:rsidRPr="00D05C08">
              <w:rPr>
                <w:rFonts w:ascii="Times New Roman" w:hAnsi="Times New Roman" w:cs="Times New Roman"/>
                <w:color w:val="auto"/>
                <w:sz w:val="24"/>
                <w:szCs w:val="24"/>
              </w:rPr>
              <w:t>1</w:t>
            </w:r>
          </w:p>
        </w:tc>
        <w:tc>
          <w:tcPr>
            <w:tcW w:w="6231" w:type="dxa"/>
            <w:tcBorders>
              <w:top w:val="single" w:sz="4" w:space="0" w:color="auto"/>
              <w:left w:val="single" w:sz="4" w:space="0" w:color="auto"/>
              <w:bottom w:val="single" w:sz="4" w:space="0" w:color="auto"/>
              <w:right w:val="single" w:sz="4" w:space="0" w:color="auto"/>
            </w:tcBorders>
          </w:tcPr>
          <w:p w:rsidR="00C17C7B" w:rsidRPr="00D05C08" w:rsidRDefault="00C17C7B">
            <w:pPr>
              <w:pStyle w:val="ConsPlusNormal"/>
              <w:jc w:val="both"/>
              <w:rPr>
                <w:rFonts w:ascii="Times New Roman" w:hAnsi="Times New Roman" w:cs="Times New Roman"/>
                <w:color w:val="auto"/>
                <w:sz w:val="24"/>
                <w:szCs w:val="24"/>
              </w:rPr>
            </w:pPr>
          </w:p>
        </w:tc>
      </w:tr>
      <w:tr w:rsidR="00D05C08" w:rsidRPr="00D05C08" w:rsidTr="00C17C7B">
        <w:tc>
          <w:tcPr>
            <w:tcW w:w="3114" w:type="dxa"/>
            <w:tcBorders>
              <w:top w:val="single" w:sz="4" w:space="0" w:color="auto"/>
              <w:left w:val="single" w:sz="4" w:space="0" w:color="auto"/>
              <w:bottom w:val="single" w:sz="4" w:space="0" w:color="auto"/>
              <w:right w:val="single" w:sz="4" w:space="0" w:color="auto"/>
            </w:tcBorders>
            <w:hideMark/>
          </w:tcPr>
          <w:p w:rsidR="00C17C7B" w:rsidRPr="00D05C08" w:rsidRDefault="00C17C7B">
            <w:pPr>
              <w:pStyle w:val="ConsPlusNormal"/>
              <w:jc w:val="both"/>
              <w:rPr>
                <w:rFonts w:ascii="Times New Roman" w:hAnsi="Times New Roman" w:cs="Times New Roman"/>
                <w:color w:val="auto"/>
                <w:sz w:val="24"/>
                <w:szCs w:val="24"/>
              </w:rPr>
            </w:pPr>
            <w:r w:rsidRPr="00D05C08">
              <w:rPr>
                <w:rFonts w:ascii="Times New Roman" w:hAnsi="Times New Roman" w:cs="Times New Roman"/>
                <w:color w:val="auto"/>
                <w:sz w:val="24"/>
                <w:szCs w:val="24"/>
              </w:rPr>
              <w:t>2</w:t>
            </w:r>
          </w:p>
        </w:tc>
        <w:tc>
          <w:tcPr>
            <w:tcW w:w="6231" w:type="dxa"/>
            <w:tcBorders>
              <w:top w:val="single" w:sz="4" w:space="0" w:color="auto"/>
              <w:left w:val="single" w:sz="4" w:space="0" w:color="auto"/>
              <w:bottom w:val="single" w:sz="4" w:space="0" w:color="auto"/>
              <w:right w:val="single" w:sz="4" w:space="0" w:color="auto"/>
            </w:tcBorders>
          </w:tcPr>
          <w:p w:rsidR="00C17C7B" w:rsidRPr="00D05C08" w:rsidRDefault="00C17C7B">
            <w:pPr>
              <w:pStyle w:val="ConsPlusNormal"/>
              <w:jc w:val="both"/>
              <w:rPr>
                <w:rFonts w:ascii="Times New Roman" w:hAnsi="Times New Roman" w:cs="Times New Roman"/>
                <w:color w:val="auto"/>
                <w:sz w:val="24"/>
                <w:szCs w:val="24"/>
              </w:rPr>
            </w:pPr>
          </w:p>
        </w:tc>
      </w:tr>
    </w:tbl>
    <w:p w:rsidR="00C17C7B" w:rsidRDefault="00C17C7B" w:rsidP="00FC6881">
      <w:pPr>
        <w:spacing w:before="100" w:beforeAutospacing="1" w:after="100" w:afterAutospacing="1" w:line="240" w:lineRule="auto"/>
        <w:jc w:val="both"/>
        <w:rPr>
          <w:rFonts w:ascii="Times New Roman" w:hAnsi="Times New Roman"/>
          <w:sz w:val="24"/>
          <w:szCs w:val="24"/>
          <w:lang w:eastAsia="ru-RU"/>
        </w:rPr>
      </w:pPr>
    </w:p>
    <w:p w:rsidR="00C17C7B" w:rsidRDefault="00C17C7B" w:rsidP="00FC6881">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 xml:space="preserve">Подпись Заявителя (его полномочного представителя): </w:t>
      </w:r>
    </w:p>
    <w:p w:rsidR="00C17C7B" w:rsidRDefault="00C17C7B" w:rsidP="00FC6881">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__________________________________________________________________</w:t>
      </w:r>
    </w:p>
    <w:p w:rsidR="00C17C7B" w:rsidRDefault="00C17C7B" w:rsidP="00FC6881">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МП</w:t>
      </w:r>
      <w:r>
        <w:rPr>
          <w:rFonts w:ascii="Times New Roman" w:hAnsi="Times New Roman"/>
          <w:sz w:val="20"/>
          <w:szCs w:val="20"/>
          <w:lang w:eastAsia="ru-RU"/>
        </w:rPr>
        <w:t xml:space="preserve"> </w:t>
      </w:r>
    </w:p>
    <w:p w:rsidR="00C17C7B" w:rsidRDefault="00C17C7B" w:rsidP="00C17C7B">
      <w:pPr>
        <w:spacing w:after="0" w:line="240" w:lineRule="auto"/>
        <w:rPr>
          <w:rFonts w:ascii="Times New Roman" w:hAnsi="Times New Roman"/>
          <w:sz w:val="24"/>
          <w:szCs w:val="24"/>
          <w:lang w:eastAsia="ru-RU"/>
        </w:rPr>
      </w:pPr>
      <w:r>
        <w:rPr>
          <w:rFonts w:ascii="yandex-sans" w:hAnsi="yandex-sans"/>
          <w:sz w:val="23"/>
          <w:szCs w:val="23"/>
          <w:lang w:eastAsia="ru-RU"/>
        </w:rPr>
        <w:br/>
      </w:r>
    </w:p>
    <w:p w:rsidR="00C17C7B" w:rsidRDefault="00C17C7B" w:rsidP="00C17C7B">
      <w:pPr>
        <w:spacing w:after="0" w:line="240" w:lineRule="auto"/>
        <w:rPr>
          <w:rFonts w:ascii="Times New Roman" w:hAnsi="Times New Roman"/>
          <w:sz w:val="24"/>
          <w:szCs w:val="24"/>
          <w:lang w:eastAsia="ru-RU"/>
        </w:rPr>
      </w:pPr>
    </w:p>
    <w:p w:rsidR="00C17C7B" w:rsidRDefault="00C17C7B">
      <w:pPr>
        <w:spacing w:line="259" w:lineRule="auto"/>
      </w:pPr>
      <w:r>
        <w:br w:type="page"/>
      </w:r>
    </w:p>
    <w:tbl>
      <w:tblPr>
        <w:tblW w:w="0" w:type="auto"/>
        <w:tblLook w:val="00A0" w:firstRow="1" w:lastRow="0" w:firstColumn="1" w:lastColumn="0" w:noHBand="0" w:noVBand="0"/>
      </w:tblPr>
      <w:tblGrid>
        <w:gridCol w:w="8961"/>
      </w:tblGrid>
      <w:tr w:rsidR="00C17C7B" w:rsidTr="00C17C7B">
        <w:trPr>
          <w:trHeight w:val="1322"/>
        </w:trPr>
        <w:tc>
          <w:tcPr>
            <w:tcW w:w="8961" w:type="dxa"/>
            <w:tcMar>
              <w:top w:w="15" w:type="dxa"/>
              <w:left w:w="15" w:type="dxa"/>
              <w:bottom w:w="15" w:type="dxa"/>
              <w:right w:w="15" w:type="dxa"/>
            </w:tcMar>
            <w:vAlign w:val="center"/>
            <w:hideMark/>
          </w:tcPr>
          <w:p w:rsidR="00C17C7B" w:rsidRDefault="00C17C7B">
            <w:pPr>
              <w:spacing w:before="100" w:beforeAutospacing="1" w:after="0" w:line="240" w:lineRule="auto"/>
              <w:ind w:left="33" w:hanging="33"/>
              <w:rPr>
                <w:rFonts w:ascii="Times New Roman" w:hAnsi="Times New Roman"/>
                <w:sz w:val="24"/>
                <w:szCs w:val="24"/>
                <w:lang w:eastAsia="ru-RU"/>
              </w:rPr>
            </w:pPr>
            <w:r>
              <w:rPr>
                <w:rFonts w:ascii="Times New Roman" w:hAnsi="Times New Roman"/>
                <w:b/>
                <w:bCs/>
                <w:sz w:val="24"/>
                <w:szCs w:val="24"/>
                <w:lang w:eastAsia="ru-RU"/>
              </w:rPr>
              <w:lastRenderedPageBreak/>
              <w:t xml:space="preserve">                                                                                                Приложение № 2</w:t>
            </w:r>
          </w:p>
          <w:tbl>
            <w:tblPr>
              <w:tblW w:w="8931" w:type="dxa"/>
              <w:tblLook w:val="00A0" w:firstRow="1" w:lastRow="0" w:firstColumn="1" w:lastColumn="0" w:noHBand="0" w:noVBand="0"/>
            </w:tblPr>
            <w:tblGrid>
              <w:gridCol w:w="8931"/>
            </w:tblGrid>
            <w:tr w:rsidR="00C17C7B">
              <w:tc>
                <w:tcPr>
                  <w:tcW w:w="8931" w:type="dxa"/>
                  <w:tcMar>
                    <w:top w:w="15" w:type="dxa"/>
                    <w:left w:w="15" w:type="dxa"/>
                    <w:bottom w:w="15" w:type="dxa"/>
                    <w:right w:w="15" w:type="dxa"/>
                  </w:tcMar>
                  <w:vAlign w:val="center"/>
                  <w:hideMark/>
                </w:tcPr>
                <w:p w:rsidR="00C17C7B" w:rsidRDefault="00C17C7B">
                  <w:pPr>
                    <w:spacing w:before="100" w:beforeAutospacing="1" w:after="100" w:afterAutospacing="1" w:line="240" w:lineRule="auto"/>
                    <w:ind w:hanging="108"/>
                    <w:jc w:val="center"/>
                    <w:rPr>
                      <w:rFonts w:ascii="Times New Roman" w:hAnsi="Times New Roman"/>
                      <w:sz w:val="24"/>
                      <w:szCs w:val="24"/>
                      <w:lang w:eastAsia="ru-RU"/>
                    </w:rPr>
                  </w:pPr>
                  <w:r>
                    <w:rPr>
                      <w:rFonts w:ascii="Times New Roman" w:hAnsi="Times New Roman"/>
                      <w:b/>
                      <w:bCs/>
                      <w:sz w:val="24"/>
                      <w:szCs w:val="24"/>
                      <w:lang w:eastAsia="ru-RU"/>
                    </w:rPr>
                    <w:t xml:space="preserve">                                                                                              к конкурсной документации</w:t>
                  </w:r>
                </w:p>
              </w:tc>
            </w:tr>
          </w:tbl>
          <w:p w:rsidR="00C17C7B" w:rsidRDefault="00C17C7B">
            <w:pPr>
              <w:spacing w:after="0" w:line="240" w:lineRule="auto"/>
              <w:rPr>
                <w:rFonts w:ascii="yandex-sans" w:hAnsi="yandex-sans"/>
                <w:sz w:val="23"/>
                <w:szCs w:val="23"/>
                <w:lang w:eastAsia="ru-RU"/>
              </w:rPr>
            </w:pPr>
          </w:p>
        </w:tc>
      </w:tr>
    </w:tbl>
    <w:p w:rsidR="00C17C7B" w:rsidRDefault="00C17C7B" w:rsidP="00C17C7B">
      <w:pPr>
        <w:spacing w:before="100" w:beforeAutospacing="1" w:after="119" w:line="240" w:lineRule="auto"/>
        <w:ind w:left="282"/>
        <w:jc w:val="center"/>
        <w:rPr>
          <w:rFonts w:ascii="Times New Roman" w:hAnsi="Times New Roman"/>
          <w:sz w:val="28"/>
          <w:szCs w:val="28"/>
          <w:lang w:eastAsia="ru-RU"/>
        </w:rPr>
      </w:pPr>
      <w:r>
        <w:rPr>
          <w:rFonts w:ascii="Times New Roman" w:hAnsi="Times New Roman"/>
          <w:b/>
          <w:bCs/>
          <w:sz w:val="28"/>
          <w:szCs w:val="28"/>
          <w:lang w:eastAsia="ru-RU"/>
        </w:rPr>
        <w:t>ОПИСЬ ДОКУМЕНТОВ,</w:t>
      </w:r>
    </w:p>
    <w:p w:rsidR="00C17C7B" w:rsidRDefault="00C17C7B" w:rsidP="00C17C7B">
      <w:pPr>
        <w:spacing w:before="100" w:beforeAutospacing="1"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представляемых для участия в открытом конкурсе на право заключения договора о благоустройстве пляжей, расположенных на территории города Севастополя</w:t>
      </w:r>
    </w:p>
    <w:p w:rsidR="00C17C7B" w:rsidRDefault="00C17C7B" w:rsidP="00C17C7B">
      <w:pPr>
        <w:spacing w:before="100" w:beforeAutospacing="1" w:after="0" w:line="240" w:lineRule="auto"/>
        <w:ind w:left="282"/>
        <w:rPr>
          <w:rFonts w:ascii="Times New Roman" w:hAnsi="Times New Roman"/>
          <w:sz w:val="28"/>
          <w:szCs w:val="28"/>
          <w:lang w:eastAsia="ru-RU"/>
        </w:rPr>
      </w:pPr>
      <w:r>
        <w:rPr>
          <w:rFonts w:ascii="Times New Roman" w:hAnsi="Times New Roman"/>
          <w:sz w:val="28"/>
          <w:szCs w:val="28"/>
          <w:lang w:eastAsia="ru-RU"/>
        </w:rPr>
        <w:t>Настоящим ______________________________________________________________</w:t>
      </w:r>
    </w:p>
    <w:p w:rsidR="00C17C7B" w:rsidRDefault="00C17C7B" w:rsidP="00C17C7B">
      <w:pPr>
        <w:spacing w:before="100" w:beforeAutospacing="1" w:after="0" w:line="240" w:lineRule="auto"/>
        <w:ind w:left="282"/>
        <w:rPr>
          <w:rFonts w:ascii="Times New Roman" w:hAnsi="Times New Roman"/>
          <w:sz w:val="28"/>
          <w:szCs w:val="28"/>
          <w:lang w:eastAsia="ru-RU"/>
        </w:rPr>
      </w:pPr>
      <w:r>
        <w:rPr>
          <w:rFonts w:ascii="Times New Roman" w:hAnsi="Times New Roman"/>
          <w:sz w:val="27"/>
          <w:szCs w:val="27"/>
          <w:vertAlign w:val="superscript"/>
          <w:lang w:eastAsia="ru-RU"/>
        </w:rPr>
        <w:t>(наименование организации, Ф.И.О. индивидуального предпринимателя, физического лица - участника конкурса)</w:t>
      </w:r>
    </w:p>
    <w:p w:rsidR="00C17C7B" w:rsidRDefault="00C17C7B" w:rsidP="00C17C7B">
      <w:pPr>
        <w:spacing w:before="100" w:beforeAutospacing="1" w:after="100" w:afterAutospacing="1" w:line="240" w:lineRule="auto"/>
        <w:jc w:val="both"/>
        <w:rPr>
          <w:rFonts w:ascii="Times New Roman" w:hAnsi="Times New Roman"/>
          <w:sz w:val="28"/>
          <w:szCs w:val="28"/>
          <w:lang w:eastAsia="ru-RU"/>
        </w:rPr>
      </w:pPr>
      <w:r>
        <w:rPr>
          <w:rFonts w:ascii="Times New Roman" w:hAnsi="Times New Roman"/>
          <w:sz w:val="28"/>
          <w:szCs w:val="28"/>
          <w:lang w:eastAsia="ru-RU"/>
        </w:rPr>
        <w:t>подтверждает, что для участия в открытом конкурсе на право заключения договора о благоустройстве пляж</w:t>
      </w:r>
      <w:r w:rsidR="00830239">
        <w:rPr>
          <w:rFonts w:ascii="Times New Roman" w:hAnsi="Times New Roman"/>
          <w:sz w:val="28"/>
          <w:szCs w:val="28"/>
          <w:lang w:eastAsia="ru-RU"/>
        </w:rPr>
        <w:t>а</w:t>
      </w:r>
      <w:r>
        <w:rPr>
          <w:rFonts w:ascii="Times New Roman" w:hAnsi="Times New Roman"/>
          <w:sz w:val="28"/>
          <w:szCs w:val="28"/>
          <w:lang w:eastAsia="ru-RU"/>
        </w:rPr>
        <w:t>, расположенн</w:t>
      </w:r>
      <w:r w:rsidR="00830239">
        <w:rPr>
          <w:rFonts w:ascii="Times New Roman" w:hAnsi="Times New Roman"/>
          <w:sz w:val="28"/>
          <w:szCs w:val="28"/>
          <w:lang w:eastAsia="ru-RU"/>
        </w:rPr>
        <w:t>ого</w:t>
      </w:r>
      <w:r>
        <w:rPr>
          <w:rFonts w:ascii="Times New Roman" w:hAnsi="Times New Roman"/>
          <w:sz w:val="28"/>
          <w:szCs w:val="28"/>
          <w:lang w:eastAsia="ru-RU"/>
        </w:rPr>
        <w:t xml:space="preserve"> на территории города Севастополя нами предоставляются ниже перечисленные документы, в том числе, надлежаще заверенные копии документов:</w:t>
      </w:r>
    </w:p>
    <w:tbl>
      <w:tblPr>
        <w:tblW w:w="0" w:type="auto"/>
        <w:tblLook w:val="00A0" w:firstRow="1" w:lastRow="0" w:firstColumn="1" w:lastColumn="0" w:noHBand="0" w:noVBand="0"/>
      </w:tblPr>
      <w:tblGrid>
        <w:gridCol w:w="677"/>
        <w:gridCol w:w="7130"/>
        <w:gridCol w:w="1081"/>
      </w:tblGrid>
      <w:tr w:rsidR="00C17C7B" w:rsidTr="00C17C7B">
        <w:tc>
          <w:tcPr>
            <w:tcW w:w="67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19" w:line="240" w:lineRule="auto"/>
              <w:jc w:val="center"/>
              <w:rPr>
                <w:rFonts w:ascii="Times New Roman" w:hAnsi="Times New Roman"/>
                <w:sz w:val="20"/>
                <w:szCs w:val="20"/>
                <w:lang w:eastAsia="ru-RU"/>
              </w:rPr>
            </w:pPr>
            <w:r>
              <w:rPr>
                <w:rFonts w:ascii="Times New Roman" w:hAnsi="Times New Roman"/>
                <w:b/>
                <w:bCs/>
                <w:sz w:val="20"/>
                <w:szCs w:val="20"/>
                <w:lang w:eastAsia="ru-RU"/>
              </w:rPr>
              <w:t>№ п/п</w:t>
            </w:r>
          </w:p>
        </w:tc>
        <w:tc>
          <w:tcPr>
            <w:tcW w:w="7130"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19" w:line="240" w:lineRule="auto"/>
              <w:jc w:val="center"/>
              <w:rPr>
                <w:rFonts w:ascii="Times New Roman" w:hAnsi="Times New Roman"/>
                <w:sz w:val="20"/>
                <w:szCs w:val="20"/>
                <w:lang w:eastAsia="ru-RU"/>
              </w:rPr>
            </w:pPr>
            <w:r>
              <w:rPr>
                <w:rFonts w:ascii="Times New Roman" w:hAnsi="Times New Roman"/>
                <w:b/>
                <w:bCs/>
                <w:sz w:val="20"/>
                <w:szCs w:val="20"/>
                <w:lang w:eastAsia="ru-RU"/>
              </w:rPr>
              <w:t>Наименование</w:t>
            </w:r>
          </w:p>
        </w:tc>
        <w:tc>
          <w:tcPr>
            <w:tcW w:w="1081"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19" w:line="240" w:lineRule="auto"/>
              <w:jc w:val="center"/>
              <w:rPr>
                <w:rFonts w:ascii="Times New Roman" w:hAnsi="Times New Roman"/>
                <w:sz w:val="20"/>
                <w:szCs w:val="20"/>
                <w:lang w:eastAsia="ru-RU"/>
              </w:rPr>
            </w:pPr>
            <w:r>
              <w:rPr>
                <w:rFonts w:ascii="Times New Roman" w:hAnsi="Times New Roman"/>
                <w:b/>
                <w:bCs/>
                <w:sz w:val="20"/>
                <w:szCs w:val="20"/>
                <w:lang w:eastAsia="ru-RU"/>
              </w:rPr>
              <w:t>Кол-во стр.</w:t>
            </w:r>
          </w:p>
        </w:tc>
      </w:tr>
      <w:tr w:rsidR="00C17C7B" w:rsidTr="00C17C7B">
        <w:trPr>
          <w:trHeight w:val="454"/>
        </w:trPr>
        <w:tc>
          <w:tcPr>
            <w:tcW w:w="67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713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c>
          <w:tcPr>
            <w:tcW w:w="108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r>
      <w:tr w:rsidR="00C17C7B" w:rsidTr="00C17C7B">
        <w:trPr>
          <w:trHeight w:val="454"/>
        </w:trPr>
        <w:tc>
          <w:tcPr>
            <w:tcW w:w="67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713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c>
          <w:tcPr>
            <w:tcW w:w="108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r>
      <w:tr w:rsidR="00C17C7B" w:rsidTr="00C17C7B">
        <w:trPr>
          <w:trHeight w:val="454"/>
        </w:trPr>
        <w:tc>
          <w:tcPr>
            <w:tcW w:w="677"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c>
          <w:tcPr>
            <w:tcW w:w="713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c>
          <w:tcPr>
            <w:tcW w:w="108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r>
    </w:tbl>
    <w:p w:rsidR="00C17C7B" w:rsidRDefault="00C17C7B" w:rsidP="00C17C7B">
      <w:pPr>
        <w:spacing w:before="100" w:beforeAutospacing="1" w:after="100" w:afterAutospacing="1" w:line="240" w:lineRule="auto"/>
        <w:rPr>
          <w:rFonts w:ascii="Times New Roman" w:hAnsi="Times New Roman"/>
          <w:b/>
          <w:bCs/>
          <w:sz w:val="24"/>
          <w:szCs w:val="24"/>
          <w:lang w:eastAsia="ru-RU"/>
        </w:rPr>
      </w:pPr>
    </w:p>
    <w:p w:rsidR="00C17C7B" w:rsidRDefault="00C17C7B" w:rsidP="00C17C7B">
      <w:pPr>
        <w:spacing w:before="100" w:beforeAutospacing="1" w:after="100" w:afterAutospacing="1" w:line="240" w:lineRule="auto"/>
        <w:rPr>
          <w:rFonts w:ascii="Times New Roman" w:hAnsi="Times New Roman"/>
          <w:bCs/>
          <w:sz w:val="24"/>
          <w:szCs w:val="24"/>
          <w:lang w:eastAsia="ru-RU"/>
        </w:rPr>
      </w:pPr>
      <w:r>
        <w:rPr>
          <w:rFonts w:ascii="Times New Roman" w:hAnsi="Times New Roman"/>
          <w:bCs/>
          <w:sz w:val="24"/>
          <w:szCs w:val="24"/>
          <w:lang w:eastAsia="ru-RU"/>
        </w:rPr>
        <w:t>Подпись, печать претендента</w:t>
      </w:r>
    </w:p>
    <w:p w:rsidR="00C17C7B" w:rsidRDefault="00C17C7B" w:rsidP="00C17C7B">
      <w:pPr>
        <w:spacing w:before="100" w:beforeAutospacing="1" w:after="100" w:afterAutospacing="1" w:line="240" w:lineRule="auto"/>
        <w:ind w:left="5386"/>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left="5386"/>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left="5386"/>
        <w:rPr>
          <w:rFonts w:ascii="Times New Roman" w:hAnsi="Times New Roman"/>
          <w:b/>
          <w:bCs/>
          <w:sz w:val="24"/>
          <w:szCs w:val="24"/>
          <w:lang w:eastAsia="ru-RU"/>
        </w:rPr>
      </w:pPr>
    </w:p>
    <w:p w:rsidR="00C17C7B" w:rsidRDefault="00C17C7B" w:rsidP="00C17C7B">
      <w:pPr>
        <w:spacing w:before="100" w:beforeAutospacing="1" w:after="100" w:afterAutospacing="1" w:line="240" w:lineRule="auto"/>
        <w:ind w:left="5386"/>
        <w:rPr>
          <w:rFonts w:ascii="Times New Roman" w:hAnsi="Times New Roman"/>
          <w:b/>
          <w:bCs/>
          <w:sz w:val="24"/>
          <w:szCs w:val="24"/>
          <w:lang w:eastAsia="ru-RU"/>
        </w:rPr>
      </w:pPr>
    </w:p>
    <w:p w:rsidR="00C17C7B" w:rsidRDefault="00C17C7B">
      <w:pPr>
        <w:spacing w:line="259" w:lineRule="auto"/>
      </w:pPr>
      <w:r>
        <w:br w:type="page"/>
      </w:r>
    </w:p>
    <w:p w:rsidR="00C17C7B" w:rsidRDefault="00C17C7B" w:rsidP="00C17C7B">
      <w:pPr>
        <w:spacing w:before="100" w:beforeAutospacing="1" w:after="0" w:line="240" w:lineRule="auto"/>
        <w:ind w:left="5386"/>
        <w:rPr>
          <w:rFonts w:ascii="Times New Roman" w:hAnsi="Times New Roman"/>
          <w:sz w:val="28"/>
          <w:szCs w:val="28"/>
          <w:lang w:eastAsia="ru-RU"/>
        </w:rPr>
      </w:pPr>
      <w:r>
        <w:rPr>
          <w:rFonts w:ascii="Times New Roman" w:hAnsi="Times New Roman"/>
          <w:b/>
          <w:bCs/>
          <w:sz w:val="24"/>
          <w:szCs w:val="24"/>
          <w:lang w:eastAsia="ru-RU"/>
        </w:rPr>
        <w:lastRenderedPageBreak/>
        <w:t>Приложение № 3                                    к конкурсной документации</w:t>
      </w:r>
    </w:p>
    <w:tbl>
      <w:tblPr>
        <w:tblW w:w="0" w:type="auto"/>
        <w:tblLook w:val="00A0" w:firstRow="1" w:lastRow="0" w:firstColumn="1" w:lastColumn="0" w:noHBand="0" w:noVBand="0"/>
      </w:tblPr>
      <w:tblGrid>
        <w:gridCol w:w="8887"/>
      </w:tblGrid>
      <w:tr w:rsidR="00C17C7B" w:rsidTr="00C17C7B">
        <w:trPr>
          <w:trHeight w:val="261"/>
        </w:trPr>
        <w:tc>
          <w:tcPr>
            <w:tcW w:w="8887" w:type="dxa"/>
            <w:tcMar>
              <w:top w:w="15" w:type="dxa"/>
              <w:left w:w="15" w:type="dxa"/>
              <w:bottom w:w="15" w:type="dxa"/>
              <w:right w:w="15" w:type="dxa"/>
            </w:tcMar>
            <w:vAlign w:val="center"/>
          </w:tcPr>
          <w:p w:rsidR="00C17C7B" w:rsidRDefault="00C17C7B">
            <w:pPr>
              <w:spacing w:before="100" w:beforeAutospacing="1" w:after="100" w:afterAutospacing="1" w:line="240" w:lineRule="auto"/>
              <w:ind w:hanging="108"/>
              <w:jc w:val="center"/>
              <w:rPr>
                <w:rFonts w:ascii="Times New Roman" w:hAnsi="Times New Roman"/>
                <w:sz w:val="24"/>
                <w:szCs w:val="24"/>
                <w:lang w:eastAsia="ru-RU"/>
              </w:rPr>
            </w:pPr>
          </w:p>
        </w:tc>
      </w:tr>
    </w:tbl>
    <w:p w:rsidR="00C17C7B" w:rsidRDefault="00C17C7B" w:rsidP="00C17C7B">
      <w:pPr>
        <w:pStyle w:val="ConsPlusNormal"/>
        <w:tabs>
          <w:tab w:val="left" w:pos="360"/>
        </w:tabs>
        <w:jc w:val="right"/>
        <w:rPr>
          <w:rFonts w:ascii="Times New Roman" w:hAnsi="Times New Roman" w:cs="Times New Roman"/>
          <w:color w:val="auto"/>
          <w:sz w:val="28"/>
          <w:szCs w:val="28"/>
        </w:rPr>
      </w:pPr>
    </w:p>
    <w:tbl>
      <w:tblPr>
        <w:tblW w:w="0" w:type="auto"/>
        <w:tblLook w:val="00A0" w:firstRow="1" w:lastRow="0" w:firstColumn="1" w:lastColumn="0" w:noHBand="0" w:noVBand="0"/>
      </w:tblPr>
      <w:tblGrid>
        <w:gridCol w:w="4814"/>
        <w:gridCol w:w="4814"/>
      </w:tblGrid>
      <w:tr w:rsidR="00C17C7B" w:rsidTr="00C17C7B">
        <w:tc>
          <w:tcPr>
            <w:tcW w:w="4814" w:type="dxa"/>
          </w:tcPr>
          <w:p w:rsidR="00C17C7B" w:rsidRDefault="00C17C7B">
            <w:pPr>
              <w:pStyle w:val="ConsPlusNormal"/>
              <w:tabs>
                <w:tab w:val="left" w:pos="360"/>
              </w:tabs>
              <w:jc w:val="right"/>
              <w:rPr>
                <w:rFonts w:ascii="Times New Roman" w:hAnsi="Times New Roman" w:cs="Times New Roman"/>
                <w:color w:val="auto"/>
                <w:sz w:val="28"/>
                <w:szCs w:val="28"/>
              </w:rPr>
            </w:pPr>
          </w:p>
        </w:tc>
        <w:tc>
          <w:tcPr>
            <w:tcW w:w="4814" w:type="dxa"/>
          </w:tcPr>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Комиссии по благоустройству и  </w:t>
            </w:r>
          </w:p>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подготовке к купальному сезону </w:t>
            </w:r>
          </w:p>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пляжей города Севастополя </w:t>
            </w:r>
          </w:p>
          <w:p w:rsidR="00C17C7B" w:rsidRDefault="00C17C7B">
            <w:pPr>
              <w:pStyle w:val="ConsPlusNormal"/>
              <w:tabs>
                <w:tab w:val="left" w:pos="360"/>
              </w:tabs>
              <w:jc w:val="right"/>
              <w:rPr>
                <w:rFonts w:ascii="Times New Roman" w:hAnsi="Times New Roman" w:cs="Times New Roman"/>
                <w:color w:val="auto"/>
                <w:sz w:val="28"/>
                <w:szCs w:val="28"/>
              </w:rPr>
            </w:pPr>
          </w:p>
        </w:tc>
      </w:tr>
      <w:tr w:rsidR="00C17C7B" w:rsidTr="00C17C7B">
        <w:tc>
          <w:tcPr>
            <w:tcW w:w="4814" w:type="dxa"/>
          </w:tcPr>
          <w:p w:rsidR="00C17C7B" w:rsidRDefault="00C17C7B">
            <w:pPr>
              <w:pStyle w:val="ConsPlusNormal"/>
              <w:tabs>
                <w:tab w:val="left" w:pos="360"/>
              </w:tabs>
              <w:jc w:val="right"/>
              <w:rPr>
                <w:rFonts w:ascii="Times New Roman" w:hAnsi="Times New Roman" w:cs="Times New Roman"/>
                <w:color w:val="auto"/>
                <w:sz w:val="28"/>
                <w:szCs w:val="28"/>
              </w:rPr>
            </w:pPr>
          </w:p>
        </w:tc>
        <w:tc>
          <w:tcPr>
            <w:tcW w:w="4814" w:type="dxa"/>
          </w:tcPr>
          <w:p w:rsidR="00C17C7B" w:rsidRDefault="00C17C7B">
            <w:pPr>
              <w:spacing w:after="0" w:line="240" w:lineRule="auto"/>
              <w:ind w:left="53" w:hanging="53"/>
              <w:jc w:val="both"/>
              <w:rPr>
                <w:rFonts w:ascii="Times New Roman" w:hAnsi="Times New Roman"/>
                <w:sz w:val="18"/>
                <w:szCs w:val="18"/>
                <w:lang w:eastAsia="ru-RU"/>
              </w:rPr>
            </w:pPr>
            <w:r>
              <w:rPr>
                <w:rFonts w:ascii="Times New Roman" w:hAnsi="Times New Roman"/>
                <w:sz w:val="18"/>
                <w:szCs w:val="18"/>
                <w:lang w:eastAsia="ru-RU"/>
              </w:rPr>
              <w:t>___________________________________________________</w:t>
            </w:r>
          </w:p>
          <w:p w:rsidR="00C17C7B" w:rsidRDefault="00C17C7B" w:rsidP="00C17C7B">
            <w:pPr>
              <w:spacing w:after="0" w:line="240" w:lineRule="auto"/>
              <w:ind w:left="53" w:hanging="53"/>
              <w:jc w:val="both"/>
              <w:rPr>
                <w:rFonts w:ascii="Times New Roman" w:hAnsi="Times New Roman"/>
                <w:sz w:val="18"/>
                <w:szCs w:val="18"/>
                <w:lang w:eastAsia="ru-RU"/>
              </w:rPr>
            </w:pPr>
            <w:r>
              <w:rPr>
                <w:rFonts w:ascii="Times New Roman" w:hAnsi="Times New Roman"/>
                <w:sz w:val="18"/>
                <w:szCs w:val="18"/>
                <w:lang w:eastAsia="ru-RU"/>
              </w:rPr>
              <w:t>(Ф.И.О. заявителя - физического лица либо полное наименование                      заявителя - юридического лица)</w:t>
            </w:r>
          </w:p>
          <w:p w:rsidR="00C17C7B" w:rsidRDefault="00C17C7B">
            <w:pPr>
              <w:pStyle w:val="ConsPlusNormal"/>
              <w:tabs>
                <w:tab w:val="left" w:pos="360"/>
              </w:tabs>
              <w:jc w:val="right"/>
              <w:rPr>
                <w:rFonts w:ascii="Times New Roman" w:hAnsi="Times New Roman" w:cs="Times New Roman"/>
                <w:color w:val="auto"/>
                <w:sz w:val="28"/>
                <w:szCs w:val="28"/>
              </w:rPr>
            </w:pPr>
          </w:p>
        </w:tc>
      </w:tr>
    </w:tbl>
    <w:p w:rsidR="00C17C7B" w:rsidRDefault="00C17C7B" w:rsidP="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mallCaps/>
          <w:sz w:val="24"/>
          <w:szCs w:val="24"/>
          <w:lang w:eastAsia="ru-RU"/>
        </w:rPr>
        <w:t xml:space="preserve">ЗАПРОС НА РАЗЪЯСНЕНИЕ </w:t>
      </w:r>
      <w:r>
        <w:rPr>
          <w:rFonts w:ascii="Times New Roman" w:hAnsi="Times New Roman"/>
          <w:b/>
          <w:bCs/>
          <w:smallCaps/>
          <w:sz w:val="32"/>
          <w:szCs w:val="32"/>
          <w:lang w:eastAsia="ru-RU"/>
        </w:rPr>
        <w:t xml:space="preserve">положений </w:t>
      </w:r>
      <w:r>
        <w:rPr>
          <w:rFonts w:ascii="Times New Roman" w:hAnsi="Times New Roman"/>
          <w:b/>
          <w:bCs/>
          <w:smallCaps/>
          <w:sz w:val="24"/>
          <w:szCs w:val="24"/>
          <w:lang w:eastAsia="ru-RU"/>
        </w:rPr>
        <w:t xml:space="preserve">КОНКУРСНОЙ ДОКУМЕНТАЦИИ </w:t>
      </w:r>
    </w:p>
    <w:p w:rsidR="00C17C7B" w:rsidRDefault="00C17C7B" w:rsidP="00C17C7B">
      <w:pPr>
        <w:spacing w:before="100" w:beforeAutospacing="1"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Прошу разъяснить следующие положения конкурсной документации</w:t>
      </w:r>
    </w:p>
    <w:tbl>
      <w:tblPr>
        <w:tblW w:w="9636" w:type="dxa"/>
        <w:tblLook w:val="00A0" w:firstRow="1" w:lastRow="0" w:firstColumn="1" w:lastColumn="0" w:noHBand="0" w:noVBand="0"/>
      </w:tblPr>
      <w:tblGrid>
        <w:gridCol w:w="1038"/>
        <w:gridCol w:w="2033"/>
        <w:gridCol w:w="3016"/>
        <w:gridCol w:w="3549"/>
      </w:tblGrid>
      <w:tr w:rsidR="00C17C7B" w:rsidTr="00C17C7B">
        <w:trPr>
          <w:trHeight w:val="1676"/>
        </w:trPr>
        <w:tc>
          <w:tcPr>
            <w:tcW w:w="103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right="-137"/>
              <w:jc w:val="center"/>
              <w:rPr>
                <w:rFonts w:ascii="Times New Roman" w:hAnsi="Times New Roman"/>
                <w:sz w:val="26"/>
                <w:szCs w:val="26"/>
                <w:lang w:eastAsia="ru-RU"/>
              </w:rPr>
            </w:pPr>
            <w:r>
              <w:rPr>
                <w:rFonts w:ascii="Times New Roman" w:hAnsi="Times New Roman"/>
                <w:b/>
                <w:bCs/>
                <w:sz w:val="26"/>
                <w:szCs w:val="26"/>
                <w:lang w:eastAsia="ru-RU"/>
              </w:rPr>
              <w:t>№</w:t>
            </w:r>
          </w:p>
          <w:p w:rsidR="00C17C7B" w:rsidRDefault="00C17C7B">
            <w:pPr>
              <w:spacing w:before="100" w:beforeAutospacing="1" w:after="100" w:afterAutospacing="1" w:line="240" w:lineRule="auto"/>
              <w:ind w:right="-137"/>
              <w:jc w:val="center"/>
              <w:rPr>
                <w:rFonts w:ascii="Times New Roman" w:hAnsi="Times New Roman"/>
                <w:sz w:val="26"/>
                <w:szCs w:val="26"/>
                <w:lang w:eastAsia="ru-RU"/>
              </w:rPr>
            </w:pPr>
            <w:r>
              <w:rPr>
                <w:rFonts w:ascii="Times New Roman" w:hAnsi="Times New Roman"/>
                <w:b/>
                <w:bCs/>
                <w:sz w:val="26"/>
                <w:szCs w:val="26"/>
                <w:lang w:eastAsia="ru-RU"/>
              </w:rPr>
              <w:t>п/п</w:t>
            </w:r>
          </w:p>
        </w:tc>
        <w:tc>
          <w:tcPr>
            <w:tcW w:w="2033"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firstLine="33"/>
              <w:jc w:val="center"/>
              <w:rPr>
                <w:rFonts w:ascii="Times New Roman" w:hAnsi="Times New Roman"/>
                <w:sz w:val="26"/>
                <w:szCs w:val="26"/>
                <w:lang w:eastAsia="ru-RU"/>
              </w:rPr>
            </w:pPr>
            <w:r>
              <w:rPr>
                <w:rFonts w:ascii="Times New Roman" w:hAnsi="Times New Roman"/>
                <w:b/>
                <w:bCs/>
                <w:sz w:val="26"/>
                <w:szCs w:val="26"/>
                <w:lang w:eastAsia="ru-RU"/>
              </w:rPr>
              <w:t>Раздел конкурсной документации</w:t>
            </w:r>
          </w:p>
        </w:tc>
        <w:tc>
          <w:tcPr>
            <w:tcW w:w="3016"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left="22"/>
              <w:jc w:val="center"/>
              <w:rPr>
                <w:rFonts w:ascii="Times New Roman" w:hAnsi="Times New Roman"/>
                <w:sz w:val="26"/>
                <w:szCs w:val="26"/>
                <w:lang w:eastAsia="ru-RU"/>
              </w:rPr>
            </w:pPr>
            <w:r>
              <w:rPr>
                <w:rFonts w:ascii="Times New Roman" w:hAnsi="Times New Roman"/>
                <w:b/>
                <w:bCs/>
                <w:sz w:val="26"/>
                <w:szCs w:val="26"/>
                <w:lang w:eastAsia="ru-RU"/>
              </w:rPr>
              <w:t>Ссылка на пункт конкурсной документации, положения которого следует разъяснить</w:t>
            </w:r>
          </w:p>
        </w:tc>
        <w:tc>
          <w:tcPr>
            <w:tcW w:w="3549"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jc w:val="center"/>
              <w:rPr>
                <w:rFonts w:ascii="Times New Roman" w:hAnsi="Times New Roman"/>
                <w:sz w:val="26"/>
                <w:szCs w:val="26"/>
                <w:lang w:eastAsia="ru-RU"/>
              </w:rPr>
            </w:pPr>
            <w:r>
              <w:rPr>
                <w:rFonts w:ascii="Times New Roman" w:hAnsi="Times New Roman"/>
                <w:b/>
                <w:bCs/>
                <w:sz w:val="26"/>
                <w:szCs w:val="26"/>
                <w:lang w:eastAsia="ru-RU"/>
              </w:rPr>
              <w:t>Содержание запроса на разъяснение положений конкурсной документации</w:t>
            </w:r>
          </w:p>
        </w:tc>
      </w:tr>
      <w:tr w:rsidR="00C17C7B" w:rsidTr="00C17C7B">
        <w:trPr>
          <w:trHeight w:val="461"/>
        </w:trPr>
        <w:tc>
          <w:tcPr>
            <w:tcW w:w="103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firstLine="708"/>
              <w:jc w:val="center"/>
              <w:rPr>
                <w:rFonts w:ascii="Times New Roman" w:hAnsi="Times New Roman"/>
                <w:sz w:val="24"/>
                <w:szCs w:val="24"/>
                <w:lang w:eastAsia="ru-RU"/>
              </w:rPr>
            </w:pPr>
            <w:r>
              <w:rPr>
                <w:rFonts w:ascii="Times New Roman" w:hAnsi="Times New Roman"/>
                <w:b/>
                <w:bCs/>
                <w:sz w:val="24"/>
                <w:szCs w:val="24"/>
                <w:lang w:eastAsia="ru-RU"/>
              </w:rPr>
              <w:t>11.</w:t>
            </w:r>
          </w:p>
        </w:tc>
        <w:tc>
          <w:tcPr>
            <w:tcW w:w="203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4"/>
                <w:szCs w:val="24"/>
                <w:lang w:eastAsia="ru-RU"/>
              </w:rPr>
            </w:pPr>
          </w:p>
        </w:tc>
        <w:tc>
          <w:tcPr>
            <w:tcW w:w="30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c>
          <w:tcPr>
            <w:tcW w:w="35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r>
      <w:tr w:rsidR="00C17C7B" w:rsidTr="00C17C7B">
        <w:trPr>
          <w:trHeight w:val="507"/>
        </w:trPr>
        <w:tc>
          <w:tcPr>
            <w:tcW w:w="103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firstLine="708"/>
              <w:jc w:val="center"/>
              <w:rPr>
                <w:rFonts w:ascii="Times New Roman" w:hAnsi="Times New Roman"/>
                <w:sz w:val="24"/>
                <w:szCs w:val="24"/>
                <w:lang w:eastAsia="ru-RU"/>
              </w:rPr>
            </w:pPr>
            <w:r>
              <w:rPr>
                <w:rFonts w:ascii="Times New Roman" w:hAnsi="Times New Roman"/>
                <w:b/>
                <w:bCs/>
                <w:sz w:val="24"/>
                <w:szCs w:val="24"/>
                <w:lang w:eastAsia="ru-RU"/>
              </w:rPr>
              <w:t>22.</w:t>
            </w:r>
          </w:p>
        </w:tc>
        <w:tc>
          <w:tcPr>
            <w:tcW w:w="203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4"/>
                <w:szCs w:val="24"/>
                <w:lang w:eastAsia="ru-RU"/>
              </w:rPr>
            </w:pPr>
          </w:p>
        </w:tc>
        <w:tc>
          <w:tcPr>
            <w:tcW w:w="30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c>
          <w:tcPr>
            <w:tcW w:w="35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r>
      <w:tr w:rsidR="00C17C7B" w:rsidTr="00C17C7B">
        <w:trPr>
          <w:trHeight w:val="520"/>
        </w:trPr>
        <w:tc>
          <w:tcPr>
            <w:tcW w:w="1038" w:type="dxa"/>
            <w:tcBorders>
              <w:top w:val="single" w:sz="2" w:space="0" w:color="000000"/>
              <w:left w:val="single" w:sz="2" w:space="0" w:color="000000"/>
              <w:bottom w:val="single" w:sz="2" w:space="0" w:color="000000"/>
              <w:right w:val="single" w:sz="2" w:space="0" w:color="000000"/>
            </w:tcBorders>
            <w:tcMar>
              <w:top w:w="15" w:type="dxa"/>
              <w:left w:w="15" w:type="dxa"/>
              <w:bottom w:w="15" w:type="dxa"/>
              <w:right w:w="15" w:type="dxa"/>
            </w:tcMar>
            <w:vAlign w:val="center"/>
            <w:hideMark/>
          </w:tcPr>
          <w:p w:rsidR="00C17C7B" w:rsidRDefault="00C17C7B">
            <w:pPr>
              <w:spacing w:before="100" w:beforeAutospacing="1" w:after="100" w:afterAutospacing="1" w:line="240" w:lineRule="auto"/>
              <w:ind w:firstLine="708"/>
              <w:jc w:val="center"/>
              <w:rPr>
                <w:rFonts w:ascii="Times New Roman" w:hAnsi="Times New Roman"/>
                <w:sz w:val="24"/>
                <w:szCs w:val="24"/>
                <w:lang w:eastAsia="ru-RU"/>
              </w:rPr>
            </w:pPr>
            <w:r>
              <w:rPr>
                <w:rFonts w:ascii="Times New Roman" w:hAnsi="Times New Roman"/>
                <w:b/>
                <w:bCs/>
                <w:sz w:val="24"/>
                <w:szCs w:val="24"/>
                <w:lang w:eastAsia="ru-RU"/>
              </w:rPr>
              <w:t>33.</w:t>
            </w:r>
          </w:p>
        </w:tc>
        <w:tc>
          <w:tcPr>
            <w:tcW w:w="203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4"/>
                <w:szCs w:val="24"/>
                <w:lang w:eastAsia="ru-RU"/>
              </w:rPr>
            </w:pPr>
          </w:p>
        </w:tc>
        <w:tc>
          <w:tcPr>
            <w:tcW w:w="30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c>
          <w:tcPr>
            <w:tcW w:w="35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17C7B" w:rsidRDefault="00C17C7B">
            <w:pPr>
              <w:spacing w:after="0" w:line="240" w:lineRule="auto"/>
              <w:rPr>
                <w:rFonts w:ascii="Times New Roman" w:hAnsi="Times New Roman"/>
                <w:sz w:val="20"/>
                <w:szCs w:val="20"/>
                <w:lang w:eastAsia="ru-RU"/>
              </w:rPr>
            </w:pPr>
          </w:p>
        </w:tc>
      </w:tr>
    </w:tbl>
    <w:p w:rsidR="00C17C7B" w:rsidRDefault="00C17C7B" w:rsidP="00C17C7B">
      <w:pPr>
        <w:spacing w:before="100" w:beforeAutospacing="1" w:after="100" w:afterAutospacing="1" w:line="240" w:lineRule="auto"/>
        <w:ind w:firstLine="708"/>
        <w:rPr>
          <w:rFonts w:ascii="Times New Roman" w:hAnsi="Times New Roman"/>
          <w:sz w:val="28"/>
          <w:szCs w:val="28"/>
          <w:lang w:eastAsia="ru-RU"/>
        </w:rPr>
      </w:pPr>
      <w:r>
        <w:rPr>
          <w:rFonts w:ascii="Times New Roman" w:hAnsi="Times New Roman"/>
          <w:sz w:val="28"/>
          <w:szCs w:val="28"/>
          <w:lang w:eastAsia="ru-RU"/>
        </w:rPr>
        <w:t>Ответ на запрос прошу направить по адресу:</w:t>
      </w:r>
    </w:p>
    <w:p w:rsidR="00C17C7B" w:rsidRDefault="00C17C7B" w:rsidP="00C17C7B">
      <w:pPr>
        <w:spacing w:after="0" w:line="240" w:lineRule="auto"/>
        <w:rPr>
          <w:rFonts w:ascii="Times New Roman" w:hAnsi="Times New Roman"/>
          <w:sz w:val="24"/>
          <w:szCs w:val="24"/>
          <w:lang w:eastAsia="ru-RU"/>
        </w:rPr>
      </w:pPr>
      <w:r>
        <w:rPr>
          <w:rFonts w:ascii="Times New Roman" w:hAnsi="Times New Roman"/>
          <w:sz w:val="24"/>
          <w:szCs w:val="24"/>
          <w:lang w:eastAsia="ru-RU"/>
        </w:rPr>
        <w:t>________________________________________________________________________________________________________________________________________________________________</w:t>
      </w:r>
    </w:p>
    <w:p w:rsidR="00C17C7B" w:rsidRDefault="00C17C7B" w:rsidP="00C17C7B">
      <w:pPr>
        <w:spacing w:after="0" w:line="240" w:lineRule="auto"/>
        <w:ind w:firstLine="708"/>
        <w:jc w:val="center"/>
        <w:rPr>
          <w:rFonts w:ascii="Times New Roman" w:hAnsi="Times New Roman"/>
          <w:sz w:val="18"/>
          <w:szCs w:val="18"/>
          <w:lang w:eastAsia="ru-RU"/>
        </w:rPr>
      </w:pPr>
      <w:r>
        <w:rPr>
          <w:rFonts w:ascii="Times New Roman" w:hAnsi="Times New Roman"/>
          <w:sz w:val="18"/>
          <w:szCs w:val="18"/>
          <w:lang w:eastAsia="ru-RU"/>
        </w:rPr>
        <w:t>(почтовый или электронный адрес организации, направившей запрос)</w:t>
      </w:r>
    </w:p>
    <w:p w:rsidR="00C17C7B" w:rsidRDefault="00C17C7B" w:rsidP="00C17C7B">
      <w:pPr>
        <w:spacing w:before="100" w:beforeAutospacing="1" w:after="100" w:afterAutospacing="1" w:line="240" w:lineRule="auto"/>
        <w:ind w:firstLine="708"/>
        <w:rPr>
          <w:rFonts w:ascii="Times New Roman" w:hAnsi="Times New Roman"/>
          <w:sz w:val="24"/>
          <w:szCs w:val="24"/>
          <w:lang w:eastAsia="ru-RU"/>
        </w:rPr>
      </w:pPr>
      <w:r>
        <w:rPr>
          <w:rFonts w:ascii="Times New Roman" w:hAnsi="Times New Roman"/>
          <w:sz w:val="24"/>
          <w:szCs w:val="24"/>
          <w:lang w:eastAsia="ru-RU"/>
        </w:rPr>
        <w:t>Руководитель (уполномоченное лицо) заявителя</w:t>
      </w:r>
    </w:p>
    <w:p w:rsidR="00C17C7B" w:rsidRDefault="00C17C7B" w:rsidP="00C17C7B">
      <w:pPr>
        <w:spacing w:after="0" w:line="240" w:lineRule="auto"/>
        <w:rPr>
          <w:rFonts w:ascii="Times New Roman" w:hAnsi="Times New Roman"/>
          <w:sz w:val="16"/>
          <w:szCs w:val="16"/>
          <w:lang w:eastAsia="ru-RU"/>
        </w:rPr>
      </w:pPr>
      <w:r>
        <w:rPr>
          <w:rFonts w:ascii="Times New Roman" w:hAnsi="Times New Roman"/>
          <w:sz w:val="24"/>
          <w:szCs w:val="24"/>
          <w:lang w:eastAsia="ru-RU"/>
        </w:rPr>
        <w:t>________________________ ________________________ ________________________</w:t>
      </w:r>
      <w:r>
        <w:rPr>
          <w:rFonts w:ascii="Times New Roman" w:hAnsi="Times New Roman"/>
          <w:sz w:val="16"/>
          <w:szCs w:val="16"/>
          <w:lang w:eastAsia="ru-RU"/>
        </w:rPr>
        <w:t xml:space="preserve"> </w:t>
      </w:r>
    </w:p>
    <w:p w:rsidR="00C17C7B" w:rsidRDefault="00C17C7B" w:rsidP="00C17C7B">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(должность)                                                        (подпись)                                              (фамилия, имя, отчество)</w:t>
      </w:r>
    </w:p>
    <w:p w:rsidR="00C17C7B" w:rsidRDefault="00C17C7B" w:rsidP="00C17C7B">
      <w:pPr>
        <w:spacing w:before="100" w:beforeAutospacing="1" w:after="100" w:afterAutospacing="1" w:line="240" w:lineRule="auto"/>
        <w:rPr>
          <w:rFonts w:ascii="Times New Roman" w:hAnsi="Times New Roman"/>
          <w:sz w:val="16"/>
          <w:szCs w:val="16"/>
          <w:lang w:eastAsia="ru-RU"/>
        </w:rPr>
      </w:pPr>
    </w:p>
    <w:p w:rsidR="00C17C7B" w:rsidRDefault="00C17C7B">
      <w:pPr>
        <w:spacing w:line="259" w:lineRule="auto"/>
      </w:pPr>
      <w:r>
        <w:br w:type="page"/>
      </w:r>
    </w:p>
    <w:p w:rsidR="00C17C7B" w:rsidRDefault="00C17C7B" w:rsidP="00C17C7B">
      <w:pPr>
        <w:spacing w:before="100" w:beforeAutospacing="1" w:after="0" w:line="240" w:lineRule="auto"/>
        <w:ind w:left="2961" w:firstLine="2709"/>
        <w:rPr>
          <w:rFonts w:ascii="Times New Roman" w:hAnsi="Times New Roman"/>
          <w:b/>
          <w:bCs/>
          <w:sz w:val="24"/>
          <w:szCs w:val="24"/>
          <w:lang w:eastAsia="ru-RU"/>
        </w:rPr>
      </w:pPr>
      <w:r>
        <w:rPr>
          <w:rFonts w:ascii="Times New Roman" w:hAnsi="Times New Roman"/>
          <w:b/>
          <w:bCs/>
          <w:sz w:val="24"/>
          <w:szCs w:val="24"/>
          <w:lang w:eastAsia="ru-RU"/>
        </w:rPr>
        <w:lastRenderedPageBreak/>
        <w:t xml:space="preserve">Приложение № 4 </w:t>
      </w:r>
    </w:p>
    <w:p w:rsidR="00C17C7B" w:rsidRDefault="00C17C7B" w:rsidP="00C17C7B">
      <w:pPr>
        <w:spacing w:after="100" w:afterAutospacing="1" w:line="240" w:lineRule="auto"/>
        <w:ind w:left="2961" w:firstLine="2709"/>
        <w:rPr>
          <w:rFonts w:ascii="Times New Roman" w:hAnsi="Times New Roman"/>
          <w:sz w:val="24"/>
          <w:szCs w:val="24"/>
          <w:lang w:eastAsia="ru-RU"/>
        </w:rPr>
      </w:pPr>
      <w:r>
        <w:rPr>
          <w:rFonts w:ascii="Times New Roman" w:hAnsi="Times New Roman"/>
          <w:b/>
          <w:bCs/>
          <w:sz w:val="24"/>
          <w:szCs w:val="24"/>
          <w:lang w:eastAsia="ru-RU"/>
        </w:rPr>
        <w:t>к конкурсной документации</w:t>
      </w:r>
    </w:p>
    <w:tbl>
      <w:tblPr>
        <w:tblW w:w="0" w:type="auto"/>
        <w:tblLook w:val="00A0" w:firstRow="1" w:lastRow="0" w:firstColumn="1" w:lastColumn="0" w:noHBand="0" w:noVBand="0"/>
      </w:tblPr>
      <w:tblGrid>
        <w:gridCol w:w="4814"/>
        <w:gridCol w:w="239"/>
        <w:gridCol w:w="4575"/>
      </w:tblGrid>
      <w:tr w:rsidR="00C17C7B" w:rsidTr="00C17C7B">
        <w:trPr>
          <w:gridAfter w:val="1"/>
          <w:wAfter w:w="4425" w:type="dxa"/>
        </w:trPr>
        <w:tc>
          <w:tcPr>
            <w:tcW w:w="5053" w:type="dxa"/>
            <w:gridSpan w:val="2"/>
            <w:tcMar>
              <w:top w:w="15" w:type="dxa"/>
              <w:left w:w="15" w:type="dxa"/>
              <w:bottom w:w="15" w:type="dxa"/>
              <w:right w:w="15" w:type="dxa"/>
            </w:tcMar>
            <w:vAlign w:val="center"/>
          </w:tcPr>
          <w:p w:rsidR="00C17C7B" w:rsidRDefault="00C17C7B">
            <w:pPr>
              <w:spacing w:before="100" w:beforeAutospacing="1" w:after="100" w:afterAutospacing="1" w:line="240" w:lineRule="auto"/>
              <w:ind w:hanging="108"/>
              <w:jc w:val="center"/>
              <w:rPr>
                <w:rFonts w:ascii="Times New Roman" w:hAnsi="Times New Roman"/>
                <w:sz w:val="24"/>
                <w:szCs w:val="24"/>
                <w:lang w:eastAsia="ru-RU"/>
              </w:rPr>
            </w:pPr>
          </w:p>
        </w:tc>
      </w:tr>
      <w:tr w:rsidR="00C17C7B" w:rsidTr="00C17C7B">
        <w:tc>
          <w:tcPr>
            <w:tcW w:w="4814" w:type="dxa"/>
          </w:tcPr>
          <w:p w:rsidR="00C17C7B" w:rsidRDefault="00C17C7B">
            <w:pPr>
              <w:pStyle w:val="ConsPlusNormal"/>
              <w:tabs>
                <w:tab w:val="left" w:pos="360"/>
              </w:tabs>
              <w:jc w:val="right"/>
              <w:rPr>
                <w:rFonts w:ascii="Times New Roman" w:hAnsi="Times New Roman" w:cs="Times New Roman"/>
                <w:color w:val="auto"/>
                <w:sz w:val="28"/>
                <w:szCs w:val="28"/>
              </w:rPr>
            </w:pPr>
          </w:p>
        </w:tc>
        <w:tc>
          <w:tcPr>
            <w:tcW w:w="4814" w:type="dxa"/>
            <w:gridSpan w:val="2"/>
          </w:tcPr>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Комиссии по благоустройству и  </w:t>
            </w:r>
          </w:p>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подготовке к купальному сезону </w:t>
            </w:r>
          </w:p>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пляжей города Севастополя </w:t>
            </w:r>
          </w:p>
          <w:p w:rsidR="00C17C7B" w:rsidRDefault="00C17C7B">
            <w:pPr>
              <w:pStyle w:val="ConsPlusNormal"/>
              <w:tabs>
                <w:tab w:val="left" w:pos="360"/>
              </w:tabs>
              <w:jc w:val="right"/>
              <w:rPr>
                <w:rFonts w:ascii="Times New Roman" w:hAnsi="Times New Roman" w:cs="Times New Roman"/>
                <w:color w:val="auto"/>
                <w:sz w:val="28"/>
                <w:szCs w:val="28"/>
              </w:rPr>
            </w:pPr>
          </w:p>
        </w:tc>
      </w:tr>
      <w:tr w:rsidR="00C17C7B" w:rsidTr="00C17C7B">
        <w:tc>
          <w:tcPr>
            <w:tcW w:w="4814" w:type="dxa"/>
          </w:tcPr>
          <w:p w:rsidR="00C17C7B" w:rsidRDefault="00C17C7B">
            <w:pPr>
              <w:pStyle w:val="ConsPlusNormal"/>
              <w:tabs>
                <w:tab w:val="left" w:pos="360"/>
              </w:tabs>
              <w:jc w:val="right"/>
              <w:rPr>
                <w:rFonts w:ascii="Times New Roman" w:hAnsi="Times New Roman" w:cs="Times New Roman"/>
                <w:color w:val="auto"/>
                <w:sz w:val="28"/>
                <w:szCs w:val="28"/>
              </w:rPr>
            </w:pPr>
          </w:p>
        </w:tc>
        <w:tc>
          <w:tcPr>
            <w:tcW w:w="4814" w:type="dxa"/>
            <w:gridSpan w:val="2"/>
          </w:tcPr>
          <w:p w:rsidR="00C17C7B" w:rsidRDefault="00C17C7B">
            <w:pPr>
              <w:spacing w:after="0" w:line="240" w:lineRule="auto"/>
              <w:ind w:left="53" w:hanging="53"/>
              <w:jc w:val="both"/>
              <w:rPr>
                <w:rFonts w:ascii="Times New Roman" w:hAnsi="Times New Roman"/>
                <w:sz w:val="28"/>
                <w:szCs w:val="28"/>
              </w:rPr>
            </w:pPr>
          </w:p>
        </w:tc>
      </w:tr>
    </w:tbl>
    <w:p w:rsidR="00C17C7B" w:rsidRDefault="00C17C7B" w:rsidP="00C17C7B">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sz w:val="24"/>
          <w:szCs w:val="24"/>
          <w:lang w:eastAsia="ru-RU"/>
        </w:rPr>
        <w:t>УВЕДОМЛЕНИЕ ОБ ОТЗЫВЕ ЗАЯВКИ</w:t>
      </w:r>
    </w:p>
    <w:p w:rsidR="00C17C7B" w:rsidRPr="00D52F59" w:rsidRDefault="00C17C7B" w:rsidP="00C17C7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Настоящим уведомляем (уведомляю) об отзыве своей заявки на участие в открытом конкурсе на право заключения договора о благоустройстве пляжа __________________________</w:t>
      </w:r>
      <w:r w:rsidR="00E1454A">
        <w:rPr>
          <w:rFonts w:ascii="Times New Roman" w:hAnsi="Times New Roman"/>
          <w:sz w:val="28"/>
          <w:szCs w:val="28"/>
          <w:lang w:eastAsia="ru-RU"/>
        </w:rPr>
        <w:t>.</w:t>
      </w:r>
    </w:p>
    <w:p w:rsidR="00C17C7B" w:rsidRDefault="00C17C7B" w:rsidP="00C17C7B">
      <w:p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Руководитель (уполномоченное лицо) заявителя:</w:t>
      </w:r>
    </w:p>
    <w:p w:rsidR="00C17C7B" w:rsidRDefault="00C17C7B" w:rsidP="00C17C7B">
      <w:pPr>
        <w:spacing w:after="0" w:line="240" w:lineRule="auto"/>
        <w:rPr>
          <w:rFonts w:ascii="Times New Roman" w:hAnsi="Times New Roman"/>
          <w:sz w:val="24"/>
          <w:szCs w:val="24"/>
          <w:lang w:eastAsia="ru-RU"/>
        </w:rPr>
      </w:pPr>
      <w:r>
        <w:rPr>
          <w:rFonts w:ascii="Times New Roman" w:hAnsi="Times New Roman"/>
          <w:sz w:val="24"/>
          <w:szCs w:val="24"/>
          <w:lang w:eastAsia="ru-RU"/>
        </w:rPr>
        <w:t>________________________ ________________________ _________________________</w:t>
      </w:r>
    </w:p>
    <w:p w:rsidR="00C17C7B" w:rsidRDefault="00C17C7B" w:rsidP="00C17C7B">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(должность)                                              (подпись)                                                   (фамилия, имя, отчество)</w:t>
      </w:r>
    </w:p>
    <w:p w:rsidR="00C17C7B" w:rsidRDefault="00C17C7B" w:rsidP="00C17C7B">
      <w:pPr>
        <w:spacing w:before="100" w:beforeAutospacing="1" w:after="100" w:afterAutospacing="1" w:line="240" w:lineRule="auto"/>
        <w:ind w:firstLine="708"/>
        <w:rPr>
          <w:rFonts w:ascii="Times New Roman" w:hAnsi="Times New Roman"/>
          <w:sz w:val="24"/>
          <w:szCs w:val="24"/>
          <w:lang w:eastAsia="ru-RU"/>
        </w:rPr>
      </w:pPr>
      <w:r>
        <w:rPr>
          <w:rFonts w:ascii="Times New Roman" w:hAnsi="Times New Roman"/>
          <w:sz w:val="24"/>
          <w:szCs w:val="24"/>
          <w:lang w:eastAsia="ru-RU"/>
        </w:rPr>
        <w:t>М.П</w:t>
      </w:r>
    </w:p>
    <w:p w:rsidR="00C17C7B" w:rsidRDefault="00C17C7B">
      <w:pPr>
        <w:spacing w:line="259" w:lineRule="auto"/>
      </w:pPr>
      <w:r>
        <w:br w:type="page"/>
      </w:r>
    </w:p>
    <w:p w:rsidR="00C17C7B" w:rsidRDefault="00C17C7B" w:rsidP="00C17C7B">
      <w:pPr>
        <w:spacing w:before="100" w:beforeAutospacing="1" w:after="0" w:line="240" w:lineRule="auto"/>
        <w:ind w:left="2961" w:firstLine="2709"/>
        <w:rPr>
          <w:rFonts w:ascii="Times New Roman" w:hAnsi="Times New Roman"/>
          <w:b/>
          <w:bCs/>
          <w:sz w:val="24"/>
          <w:szCs w:val="24"/>
          <w:lang w:eastAsia="ru-RU"/>
        </w:rPr>
      </w:pPr>
      <w:r>
        <w:rPr>
          <w:rFonts w:ascii="Times New Roman" w:hAnsi="Times New Roman"/>
          <w:b/>
          <w:bCs/>
          <w:sz w:val="24"/>
          <w:szCs w:val="24"/>
          <w:lang w:eastAsia="ru-RU"/>
        </w:rPr>
        <w:lastRenderedPageBreak/>
        <w:t xml:space="preserve">Приложение № 5 </w:t>
      </w:r>
    </w:p>
    <w:p w:rsidR="00C17C7B" w:rsidRDefault="00C17C7B" w:rsidP="00C17C7B">
      <w:pPr>
        <w:spacing w:after="100" w:afterAutospacing="1" w:line="240" w:lineRule="auto"/>
        <w:ind w:left="2961" w:firstLine="2709"/>
        <w:rPr>
          <w:rFonts w:ascii="Times New Roman" w:hAnsi="Times New Roman"/>
          <w:sz w:val="24"/>
          <w:szCs w:val="24"/>
          <w:lang w:eastAsia="ru-RU"/>
        </w:rPr>
      </w:pPr>
      <w:r>
        <w:rPr>
          <w:rFonts w:ascii="Times New Roman" w:hAnsi="Times New Roman"/>
          <w:b/>
          <w:bCs/>
          <w:sz w:val="24"/>
          <w:szCs w:val="24"/>
          <w:lang w:eastAsia="ru-RU"/>
        </w:rPr>
        <w:t>к конкурсной документации</w:t>
      </w:r>
    </w:p>
    <w:tbl>
      <w:tblPr>
        <w:tblW w:w="0" w:type="auto"/>
        <w:tblLook w:val="00A0" w:firstRow="1" w:lastRow="0" w:firstColumn="1" w:lastColumn="0" w:noHBand="0" w:noVBand="0"/>
      </w:tblPr>
      <w:tblGrid>
        <w:gridCol w:w="4814"/>
        <w:gridCol w:w="239"/>
        <w:gridCol w:w="4575"/>
      </w:tblGrid>
      <w:tr w:rsidR="00C17C7B" w:rsidTr="00C17C7B">
        <w:trPr>
          <w:gridAfter w:val="1"/>
          <w:wAfter w:w="4425" w:type="dxa"/>
        </w:trPr>
        <w:tc>
          <w:tcPr>
            <w:tcW w:w="5053" w:type="dxa"/>
            <w:gridSpan w:val="2"/>
            <w:tcMar>
              <w:top w:w="15" w:type="dxa"/>
              <w:left w:w="15" w:type="dxa"/>
              <w:bottom w:w="15" w:type="dxa"/>
              <w:right w:w="15" w:type="dxa"/>
            </w:tcMar>
            <w:vAlign w:val="center"/>
          </w:tcPr>
          <w:p w:rsidR="00C17C7B" w:rsidRDefault="00C17C7B">
            <w:pPr>
              <w:spacing w:before="100" w:beforeAutospacing="1" w:after="100" w:afterAutospacing="1" w:line="240" w:lineRule="auto"/>
              <w:ind w:hanging="108"/>
              <w:jc w:val="center"/>
              <w:rPr>
                <w:rFonts w:ascii="Times New Roman" w:hAnsi="Times New Roman"/>
                <w:sz w:val="24"/>
                <w:szCs w:val="24"/>
                <w:lang w:eastAsia="ru-RU"/>
              </w:rPr>
            </w:pPr>
          </w:p>
        </w:tc>
      </w:tr>
      <w:tr w:rsidR="00C17C7B" w:rsidTr="00C17C7B">
        <w:tc>
          <w:tcPr>
            <w:tcW w:w="4814" w:type="dxa"/>
          </w:tcPr>
          <w:p w:rsidR="00C17C7B" w:rsidRDefault="00C17C7B">
            <w:pPr>
              <w:pStyle w:val="ConsPlusNormal"/>
              <w:tabs>
                <w:tab w:val="left" w:pos="360"/>
              </w:tabs>
              <w:jc w:val="right"/>
              <w:rPr>
                <w:rFonts w:ascii="Times New Roman" w:hAnsi="Times New Roman" w:cs="Times New Roman"/>
                <w:color w:val="auto"/>
                <w:sz w:val="28"/>
                <w:szCs w:val="28"/>
              </w:rPr>
            </w:pPr>
          </w:p>
        </w:tc>
        <w:tc>
          <w:tcPr>
            <w:tcW w:w="4814" w:type="dxa"/>
            <w:gridSpan w:val="2"/>
          </w:tcPr>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Комиссии по благоустройству и  </w:t>
            </w:r>
          </w:p>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подготовке к купальному сезону </w:t>
            </w:r>
          </w:p>
          <w:p w:rsidR="00C17C7B" w:rsidRDefault="00C17C7B" w:rsidP="00C17C7B">
            <w:pPr>
              <w:pStyle w:val="ConsPlusNormal"/>
              <w:tabs>
                <w:tab w:val="left" w:pos="360"/>
              </w:tabs>
              <w:rPr>
                <w:rFonts w:ascii="Times New Roman" w:hAnsi="Times New Roman" w:cs="Times New Roman"/>
                <w:color w:val="auto"/>
                <w:sz w:val="28"/>
                <w:szCs w:val="28"/>
              </w:rPr>
            </w:pPr>
            <w:r>
              <w:rPr>
                <w:rFonts w:ascii="Times New Roman" w:hAnsi="Times New Roman" w:cs="Times New Roman"/>
                <w:color w:val="auto"/>
                <w:sz w:val="28"/>
                <w:szCs w:val="28"/>
              </w:rPr>
              <w:t xml:space="preserve">пляжей города Севастополя </w:t>
            </w:r>
          </w:p>
          <w:p w:rsidR="00C17C7B" w:rsidRDefault="00C17C7B">
            <w:pPr>
              <w:pStyle w:val="ConsPlusNormal"/>
              <w:tabs>
                <w:tab w:val="left" w:pos="360"/>
              </w:tabs>
              <w:jc w:val="right"/>
              <w:rPr>
                <w:rFonts w:ascii="Times New Roman" w:hAnsi="Times New Roman" w:cs="Times New Roman"/>
                <w:color w:val="auto"/>
                <w:sz w:val="28"/>
                <w:szCs w:val="28"/>
              </w:rPr>
            </w:pPr>
          </w:p>
        </w:tc>
      </w:tr>
    </w:tbl>
    <w:p w:rsidR="00C17C7B" w:rsidRDefault="00C17C7B" w:rsidP="00C17C7B">
      <w:pPr>
        <w:spacing w:after="0" w:line="240" w:lineRule="auto"/>
        <w:jc w:val="center"/>
        <w:rPr>
          <w:rFonts w:ascii="Times New Roman" w:hAnsi="Times New Roman"/>
          <w:b/>
          <w:sz w:val="28"/>
          <w:szCs w:val="28"/>
          <w:lang w:eastAsia="ru-RU"/>
        </w:rPr>
      </w:pPr>
    </w:p>
    <w:p w:rsidR="00C17C7B" w:rsidRDefault="00C17C7B" w:rsidP="00C17C7B">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Декларация</w:t>
      </w:r>
    </w:p>
    <w:p w:rsidR="00C17C7B" w:rsidRDefault="00C17C7B" w:rsidP="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_____________________________________________________________________________ _____________________________________________________________________________,</w:t>
      </w:r>
    </w:p>
    <w:p w:rsidR="00C17C7B" w:rsidRDefault="00C17C7B" w:rsidP="00C17C7B">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xml:space="preserve">(фамилия, имя, отчество физического лица, полное наименование юридического лица) </w:t>
      </w:r>
    </w:p>
    <w:p w:rsidR="00C17C7B" w:rsidRDefault="00C17C7B" w:rsidP="00C17C7B">
      <w:p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в лице_____________________________________________________________</w:t>
      </w:r>
    </w:p>
    <w:p w:rsidR="00C17C7B" w:rsidRDefault="00C17C7B" w:rsidP="00C17C7B">
      <w:pPr>
        <w:spacing w:before="100" w:beforeAutospacing="1" w:after="100" w:afterAutospacing="1" w:line="240" w:lineRule="auto"/>
        <w:jc w:val="both"/>
        <w:rPr>
          <w:rFonts w:ascii="Times New Roman" w:hAnsi="Times New Roman"/>
          <w:sz w:val="28"/>
          <w:szCs w:val="28"/>
          <w:lang w:eastAsia="ru-RU"/>
        </w:rPr>
      </w:pPr>
      <w:r>
        <w:rPr>
          <w:rFonts w:ascii="Times New Roman" w:hAnsi="Times New Roman"/>
          <w:sz w:val="28"/>
          <w:szCs w:val="28"/>
          <w:lang w:eastAsia="ru-RU"/>
        </w:rPr>
        <w:t>сообщаю об отсутствии решения о ликвидации, об отсутствии решения суда о признании банкротом и об открытии конкурсного производства, об отсутствии решения о приостановлении деятельности в порядке, предусмотренном Кодексом Российской Федерации об административных правонарушениях.</w:t>
      </w:r>
    </w:p>
    <w:p w:rsidR="00C17C7B" w:rsidRDefault="00C17C7B" w:rsidP="00C17C7B">
      <w:pPr>
        <w:spacing w:after="0" w:line="240" w:lineRule="auto"/>
        <w:rPr>
          <w:rFonts w:ascii="Times New Roman" w:hAnsi="Times New Roman"/>
          <w:sz w:val="24"/>
          <w:szCs w:val="24"/>
          <w:lang w:eastAsia="ru-RU"/>
        </w:rPr>
      </w:pPr>
      <w:r>
        <w:rPr>
          <w:rFonts w:ascii="Times New Roman" w:hAnsi="Times New Roman"/>
          <w:sz w:val="24"/>
          <w:szCs w:val="24"/>
          <w:lang w:eastAsia="ru-RU"/>
        </w:rPr>
        <w:t>________________________ ________________________ _________________________</w:t>
      </w:r>
    </w:p>
    <w:p w:rsidR="00C17C7B" w:rsidRDefault="00C17C7B" w:rsidP="00C17C7B">
      <w:pPr>
        <w:spacing w:after="0" w:line="240" w:lineRule="auto"/>
        <w:rPr>
          <w:rFonts w:ascii="Times New Roman" w:hAnsi="Times New Roman"/>
          <w:sz w:val="16"/>
          <w:szCs w:val="16"/>
          <w:lang w:eastAsia="ru-RU"/>
        </w:rPr>
      </w:pPr>
      <w:r>
        <w:rPr>
          <w:rFonts w:ascii="Times New Roman" w:hAnsi="Times New Roman"/>
          <w:sz w:val="16"/>
          <w:szCs w:val="16"/>
          <w:lang w:eastAsia="ru-RU"/>
        </w:rPr>
        <w:t xml:space="preserve">                                 (должность)                                              (подпись)                                                   (фамилия, имя, отчество)</w:t>
      </w:r>
    </w:p>
    <w:p w:rsidR="00C17C7B" w:rsidRDefault="00C17C7B" w:rsidP="00C17C7B">
      <w:pPr>
        <w:spacing w:before="100" w:beforeAutospacing="1" w:after="100" w:afterAutospacing="1" w:line="240" w:lineRule="auto"/>
        <w:ind w:firstLine="708"/>
        <w:rPr>
          <w:rFonts w:ascii="Times New Roman" w:hAnsi="Times New Roman"/>
          <w:sz w:val="24"/>
          <w:szCs w:val="24"/>
          <w:lang w:eastAsia="ru-RU"/>
        </w:rPr>
      </w:pPr>
      <w:r>
        <w:rPr>
          <w:rFonts w:ascii="Times New Roman" w:hAnsi="Times New Roman"/>
          <w:sz w:val="24"/>
          <w:szCs w:val="24"/>
          <w:lang w:eastAsia="ru-RU"/>
        </w:rPr>
        <w:t>М.П.</w:t>
      </w:r>
    </w:p>
    <w:p w:rsidR="00C17C7B" w:rsidRDefault="00C17C7B" w:rsidP="00C17C7B">
      <w:p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«_____»___________________20 __ год</w:t>
      </w:r>
    </w:p>
    <w:p w:rsidR="00C17C7B" w:rsidRDefault="00C17C7B">
      <w:pPr>
        <w:spacing w:line="259" w:lineRule="auto"/>
      </w:pPr>
    </w:p>
    <w:p w:rsidR="00C17C7B" w:rsidRDefault="00C17C7B">
      <w:pPr>
        <w:spacing w:line="259" w:lineRule="auto"/>
      </w:pPr>
      <w:r>
        <w:br w:type="page"/>
      </w:r>
    </w:p>
    <w:p w:rsidR="000B7F92" w:rsidRPr="009F588D" w:rsidRDefault="000B7F92" w:rsidP="000B7F92">
      <w:pPr>
        <w:spacing w:before="100" w:beforeAutospacing="1" w:after="100" w:afterAutospacing="1" w:line="240" w:lineRule="auto"/>
        <w:jc w:val="right"/>
        <w:rPr>
          <w:rFonts w:ascii="Times New Roman" w:hAnsi="Times New Roman"/>
          <w:sz w:val="24"/>
          <w:szCs w:val="24"/>
          <w:lang w:eastAsia="ru-RU"/>
        </w:rPr>
      </w:pPr>
      <w:r w:rsidRPr="009F588D">
        <w:rPr>
          <w:rFonts w:ascii="Times New Roman" w:hAnsi="Times New Roman"/>
          <w:b/>
          <w:bCs/>
          <w:sz w:val="24"/>
          <w:szCs w:val="24"/>
          <w:lang w:eastAsia="ru-RU"/>
        </w:rPr>
        <w:lastRenderedPageBreak/>
        <w:t xml:space="preserve">Приложение № 6 </w:t>
      </w:r>
    </w:p>
    <w:p w:rsidR="000B7F92" w:rsidRPr="009F588D" w:rsidRDefault="000B7F92" w:rsidP="000B7F92">
      <w:pPr>
        <w:spacing w:before="100" w:beforeAutospacing="1" w:after="100" w:afterAutospacing="1" w:line="240" w:lineRule="auto"/>
        <w:jc w:val="right"/>
        <w:rPr>
          <w:rFonts w:ascii="Times New Roman" w:hAnsi="Times New Roman"/>
          <w:sz w:val="24"/>
          <w:szCs w:val="24"/>
          <w:lang w:eastAsia="ru-RU"/>
        </w:rPr>
      </w:pPr>
      <w:r w:rsidRPr="009F588D">
        <w:rPr>
          <w:rFonts w:ascii="Times New Roman" w:hAnsi="Times New Roman"/>
          <w:b/>
          <w:bCs/>
          <w:sz w:val="24"/>
          <w:szCs w:val="24"/>
          <w:lang w:eastAsia="ru-RU"/>
        </w:rPr>
        <w:t>к конкурсной документации</w:t>
      </w:r>
    </w:p>
    <w:p w:rsidR="00BE35FB" w:rsidRPr="009F588D" w:rsidRDefault="00BE35FB" w:rsidP="00BE35FB">
      <w:pPr>
        <w:spacing w:before="100" w:beforeAutospacing="1" w:after="0" w:line="240" w:lineRule="auto"/>
        <w:jc w:val="center"/>
        <w:rPr>
          <w:rFonts w:ascii="Times New Roman" w:hAnsi="Times New Roman"/>
          <w:sz w:val="28"/>
          <w:szCs w:val="28"/>
          <w:lang w:eastAsia="ru-RU"/>
        </w:rPr>
      </w:pPr>
      <w:r w:rsidRPr="009F588D">
        <w:rPr>
          <w:rFonts w:ascii="Times New Roman" w:hAnsi="Times New Roman"/>
          <w:b/>
          <w:bCs/>
          <w:sz w:val="28"/>
          <w:szCs w:val="28"/>
          <w:lang w:eastAsia="ru-RU"/>
        </w:rPr>
        <w:t xml:space="preserve">Техническое задание к обустройству, оборудованию и </w:t>
      </w:r>
    </w:p>
    <w:p w:rsidR="00BE35FB" w:rsidRPr="009F588D" w:rsidRDefault="00BE35FB" w:rsidP="00BE35FB">
      <w:pPr>
        <w:spacing w:after="100" w:afterAutospacing="1" w:line="240" w:lineRule="auto"/>
        <w:jc w:val="center"/>
        <w:rPr>
          <w:rFonts w:ascii="Times New Roman" w:hAnsi="Times New Roman"/>
          <w:sz w:val="28"/>
          <w:szCs w:val="28"/>
          <w:lang w:eastAsia="ru-RU"/>
        </w:rPr>
      </w:pPr>
      <w:r w:rsidRPr="009F588D">
        <w:rPr>
          <w:rFonts w:ascii="Times New Roman" w:hAnsi="Times New Roman"/>
          <w:b/>
          <w:bCs/>
          <w:sz w:val="28"/>
          <w:szCs w:val="28"/>
          <w:lang w:eastAsia="ru-RU"/>
        </w:rPr>
        <w:t>благоустройству территории пляжа</w:t>
      </w:r>
      <w:r>
        <w:rPr>
          <w:rFonts w:ascii="Times New Roman" w:hAnsi="Times New Roman"/>
          <w:b/>
          <w:bCs/>
          <w:sz w:val="28"/>
          <w:szCs w:val="28"/>
          <w:lang w:eastAsia="ru-RU"/>
        </w:rPr>
        <w:t xml:space="preserve"> «Учкуевка»</w:t>
      </w:r>
    </w:p>
    <w:p w:rsidR="00BE35FB" w:rsidRPr="009E276E" w:rsidRDefault="00BE35FB" w:rsidP="00BE35FB">
      <w:pPr>
        <w:tabs>
          <w:tab w:val="left" w:pos="1134"/>
        </w:tabs>
        <w:spacing w:after="0" w:line="240" w:lineRule="auto"/>
        <w:ind w:firstLine="567"/>
        <w:contextualSpacing/>
        <w:jc w:val="both"/>
        <w:rPr>
          <w:rFonts w:ascii="Times New Roman" w:hAnsi="Times New Roman"/>
          <w:spacing w:val="2"/>
          <w:sz w:val="24"/>
          <w:szCs w:val="24"/>
        </w:rPr>
      </w:pPr>
      <w:r>
        <w:rPr>
          <w:rFonts w:ascii="Times New Roman" w:hAnsi="Times New Roman"/>
          <w:sz w:val="24"/>
          <w:szCs w:val="24"/>
        </w:rPr>
        <w:t xml:space="preserve">1. </w:t>
      </w:r>
      <w:r w:rsidRPr="0064463C">
        <w:rPr>
          <w:rFonts w:ascii="Times New Roman" w:hAnsi="Times New Roman"/>
          <w:sz w:val="24"/>
          <w:szCs w:val="24"/>
        </w:rPr>
        <w:t xml:space="preserve">Настоящее Техническое задание к обустройству, оборудованию и благоустройству территории пляжа (далее – Требования), разработано в соответствии с Земельным кодексом Российской Федерации, Водным кодексом Российской Федерации, Градостроительным кодексом Российской Федерации, Федеральным законом от 24.11.1995г. № 181-ФЗ «О социальной защите инвалидов в Российской Федерации», </w:t>
      </w:r>
      <w:r w:rsidRPr="0064463C">
        <w:rPr>
          <w:rFonts w:ascii="Times New Roman" w:hAnsi="Times New Roman"/>
          <w:spacing w:val="2"/>
          <w:sz w:val="24"/>
          <w:szCs w:val="24"/>
        </w:rPr>
        <w:t>СП 42.13330.2016 Градостроительство. Планировка и застройка городских и сельских поселений. Актуализированная редакция СНиП 2.07.01-89*,</w:t>
      </w:r>
      <w:r w:rsidRPr="009E276E">
        <w:rPr>
          <w:rFonts w:ascii="Times New Roman" w:hAnsi="Times New Roman"/>
          <w:spacing w:val="2"/>
          <w:sz w:val="24"/>
          <w:szCs w:val="24"/>
        </w:rPr>
        <w:t xml:space="preserve"> ГОСТ 17.1.5.02-80 «Охрана природы. Гидросфера. Гигиенические требования к зонам рекреации водных объектов», ГОСТ Р 55698-2013 «Туристские услуги. Услуги пляжей. Общие требования», ГОСТ 32613-2014 «Туристские услуги. Услуги туризма для людей с ограниченными физическими возможностями. Общие требования»</w:t>
      </w:r>
      <w:r>
        <w:rPr>
          <w:rFonts w:ascii="Times New Roman" w:hAnsi="Times New Roman"/>
          <w:spacing w:val="2"/>
          <w:sz w:val="24"/>
          <w:szCs w:val="24"/>
        </w:rPr>
        <w:t xml:space="preserve">, </w:t>
      </w:r>
      <w:r w:rsidRPr="00B13283">
        <w:rPr>
          <w:rFonts w:ascii="Times New Roman" w:eastAsiaTheme="minorHAnsi" w:hAnsi="Times New Roman"/>
          <w:sz w:val="24"/>
          <w:szCs w:val="24"/>
          <w:highlight w:val="yellow"/>
        </w:rPr>
        <w:t>ГОСТ Р 58737-2019 Места отдыха на водных объектах. Общие положения</w:t>
      </w:r>
      <w:r w:rsidRPr="00B13283">
        <w:rPr>
          <w:rFonts w:ascii="Times New Roman" w:hAnsi="Times New Roman"/>
          <w:spacing w:val="2"/>
          <w:sz w:val="24"/>
          <w:szCs w:val="24"/>
          <w:highlight w:val="yellow"/>
        </w:rPr>
        <w:t>.</w:t>
      </w:r>
    </w:p>
    <w:p w:rsidR="00BE35FB" w:rsidRPr="009E276E" w:rsidRDefault="00BE35FB" w:rsidP="00BE35FB">
      <w:pPr>
        <w:pStyle w:val="ConsPlusNormal"/>
        <w:tabs>
          <w:tab w:val="left" w:pos="1134"/>
        </w:tabs>
        <w:ind w:right="-2" w:firstLine="567"/>
        <w:jc w:val="both"/>
        <w:rPr>
          <w:rFonts w:ascii="Times New Roman" w:hAnsi="Times New Roman" w:cs="Times New Roman"/>
          <w:color w:val="auto"/>
          <w:spacing w:val="2"/>
          <w:sz w:val="24"/>
          <w:szCs w:val="24"/>
          <w:lang w:eastAsia="en-US"/>
        </w:rPr>
      </w:pPr>
      <w:r w:rsidRPr="009E276E">
        <w:rPr>
          <w:rFonts w:ascii="Times New Roman" w:hAnsi="Times New Roman" w:cs="Times New Roman"/>
          <w:color w:val="auto"/>
          <w:spacing w:val="2"/>
          <w:sz w:val="24"/>
          <w:szCs w:val="24"/>
          <w:lang w:eastAsia="en-US"/>
        </w:rPr>
        <w:t xml:space="preserve">2.  Эскизное предложение по благоустройству пляжа должно отображать единое архитектурное, колористическое решение объектов инфраструктуры пляжа, с учетом размещения объектов согласно архетипам, утвержденным постановлением Правительства Севастополя от </w:t>
      </w:r>
      <w:r>
        <w:rPr>
          <w:rFonts w:ascii="Times New Roman" w:hAnsi="Times New Roman" w:cs="Times New Roman"/>
          <w:color w:val="auto"/>
          <w:spacing w:val="2"/>
          <w:sz w:val="24"/>
          <w:szCs w:val="24"/>
          <w:lang w:eastAsia="en-US"/>
        </w:rPr>
        <w:t>02</w:t>
      </w:r>
      <w:r w:rsidRPr="009E276E">
        <w:rPr>
          <w:rFonts w:ascii="Times New Roman" w:hAnsi="Times New Roman" w:cs="Times New Roman"/>
          <w:color w:val="auto"/>
          <w:spacing w:val="2"/>
          <w:sz w:val="24"/>
          <w:szCs w:val="24"/>
          <w:lang w:eastAsia="en-US"/>
        </w:rPr>
        <w:t>.0</w:t>
      </w:r>
      <w:r>
        <w:rPr>
          <w:rFonts w:ascii="Times New Roman" w:hAnsi="Times New Roman" w:cs="Times New Roman"/>
          <w:color w:val="auto"/>
          <w:spacing w:val="2"/>
          <w:sz w:val="24"/>
          <w:szCs w:val="24"/>
          <w:lang w:eastAsia="en-US"/>
        </w:rPr>
        <w:t>6</w:t>
      </w:r>
      <w:r w:rsidRPr="009E276E">
        <w:rPr>
          <w:rFonts w:ascii="Times New Roman" w:hAnsi="Times New Roman" w:cs="Times New Roman"/>
          <w:color w:val="auto"/>
          <w:spacing w:val="2"/>
          <w:sz w:val="24"/>
          <w:szCs w:val="24"/>
          <w:lang w:eastAsia="en-US"/>
        </w:rPr>
        <w:t>.20</w:t>
      </w:r>
      <w:r>
        <w:rPr>
          <w:rFonts w:ascii="Times New Roman" w:hAnsi="Times New Roman" w:cs="Times New Roman"/>
          <w:color w:val="auto"/>
          <w:spacing w:val="2"/>
          <w:sz w:val="24"/>
          <w:szCs w:val="24"/>
          <w:lang w:eastAsia="en-US"/>
        </w:rPr>
        <w:t>21</w:t>
      </w:r>
      <w:r w:rsidRPr="009E276E">
        <w:rPr>
          <w:rFonts w:ascii="Times New Roman" w:hAnsi="Times New Roman" w:cs="Times New Roman"/>
          <w:color w:val="auto"/>
          <w:spacing w:val="2"/>
          <w:sz w:val="24"/>
          <w:szCs w:val="24"/>
          <w:lang w:eastAsia="en-US"/>
        </w:rPr>
        <w:t xml:space="preserve"> № 2</w:t>
      </w:r>
      <w:r>
        <w:rPr>
          <w:rFonts w:ascii="Times New Roman" w:hAnsi="Times New Roman" w:cs="Times New Roman"/>
          <w:color w:val="auto"/>
          <w:spacing w:val="2"/>
          <w:sz w:val="24"/>
          <w:szCs w:val="24"/>
          <w:lang w:eastAsia="en-US"/>
        </w:rPr>
        <w:t>42</w:t>
      </w:r>
      <w:r w:rsidRPr="009E276E">
        <w:rPr>
          <w:rFonts w:ascii="Times New Roman" w:hAnsi="Times New Roman" w:cs="Times New Roman"/>
          <w:color w:val="auto"/>
          <w:spacing w:val="2"/>
          <w:sz w:val="24"/>
          <w:szCs w:val="24"/>
          <w:lang w:eastAsia="en-US"/>
        </w:rPr>
        <w:t xml:space="preserve">-ПП «О благоустройстве пляжей города Севастополя» (с изменениями). Эскизное предложение отображает территорию пляжа, указанную в графических материалах лота. Для обеспечения соблюдения норм градостроительной документации и требований к благоустройству территории, границы проектирования могут уточняться и корректироваться, по согласованию с Государственным </w:t>
      </w:r>
      <w:r>
        <w:rPr>
          <w:rFonts w:ascii="Times New Roman" w:hAnsi="Times New Roman" w:cs="Times New Roman"/>
          <w:color w:val="auto"/>
          <w:spacing w:val="2"/>
          <w:sz w:val="24"/>
          <w:szCs w:val="24"/>
          <w:lang w:eastAsia="en-US"/>
        </w:rPr>
        <w:t xml:space="preserve">бюджетным </w:t>
      </w:r>
      <w:r w:rsidRPr="009E276E">
        <w:rPr>
          <w:rFonts w:ascii="Times New Roman" w:hAnsi="Times New Roman" w:cs="Times New Roman"/>
          <w:color w:val="auto"/>
          <w:spacing w:val="2"/>
          <w:sz w:val="24"/>
          <w:szCs w:val="24"/>
          <w:lang w:eastAsia="en-US"/>
        </w:rPr>
        <w:t>учреждением города Севастополя «</w:t>
      </w:r>
      <w:r>
        <w:rPr>
          <w:rFonts w:ascii="Times New Roman" w:hAnsi="Times New Roman" w:cs="Times New Roman"/>
          <w:color w:val="auto"/>
          <w:spacing w:val="2"/>
          <w:sz w:val="24"/>
          <w:szCs w:val="24"/>
          <w:lang w:eastAsia="en-US"/>
        </w:rPr>
        <w:t>Парки и скверы</w:t>
      </w:r>
      <w:r w:rsidRPr="009E276E">
        <w:rPr>
          <w:rFonts w:ascii="Times New Roman" w:hAnsi="Times New Roman" w:cs="Times New Roman"/>
          <w:color w:val="auto"/>
          <w:spacing w:val="2"/>
          <w:sz w:val="24"/>
          <w:szCs w:val="24"/>
          <w:lang w:eastAsia="en-US"/>
        </w:rPr>
        <w:t>».</w:t>
      </w:r>
    </w:p>
    <w:p w:rsidR="00BE35FB" w:rsidRPr="0064463C" w:rsidRDefault="00BE35FB" w:rsidP="00BE35FB">
      <w:pPr>
        <w:pStyle w:val="1"/>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3. </w:t>
      </w:r>
      <w:r w:rsidRPr="0064463C">
        <w:rPr>
          <w:rFonts w:ascii="Times New Roman" w:hAnsi="Times New Roman"/>
          <w:sz w:val="24"/>
          <w:szCs w:val="24"/>
          <w:shd w:val="clear" w:color="auto" w:fill="FFFFFF"/>
        </w:rPr>
        <w:t>Оборудование пляжа должно быть современным, единообразным в соответствии с эскизным предложением;</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4. На территории пляжа должны быть созданы условия для беспрепятственного доступа и пребывания инвалидов и других маломобильных групп населения. Необходимо оборудовать пляж для маломобильных групп населения (МГН) с установкой:</w:t>
      </w:r>
    </w:p>
    <w:p w:rsidR="00BE35FB" w:rsidRPr="0064463C" w:rsidRDefault="00BE35FB" w:rsidP="00BE35FB">
      <w:pPr>
        <w:pStyle w:val="1"/>
        <w:tabs>
          <w:tab w:val="left" w:pos="1134"/>
        </w:tabs>
        <w:spacing w:after="0" w:line="240" w:lineRule="auto"/>
        <w:ind w:left="0" w:firstLine="567"/>
        <w:jc w:val="both"/>
        <w:rPr>
          <w:rFonts w:ascii="Times New Roman" w:hAnsi="Times New Roman"/>
          <w:sz w:val="24"/>
          <w:szCs w:val="24"/>
          <w:lang w:eastAsia="en-US"/>
        </w:rPr>
      </w:pPr>
      <w:r w:rsidRPr="0064463C">
        <w:rPr>
          <w:rFonts w:ascii="Times New Roman" w:hAnsi="Times New Roman"/>
          <w:sz w:val="24"/>
          <w:szCs w:val="24"/>
          <w:lang w:eastAsia="en-US"/>
        </w:rPr>
        <w:t xml:space="preserve">- пандуса для съезда на пляж для МГН; </w:t>
      </w:r>
    </w:p>
    <w:p w:rsidR="00BE35FB" w:rsidRPr="0064463C" w:rsidRDefault="00BE35FB" w:rsidP="00BE35FB">
      <w:pPr>
        <w:pStyle w:val="1"/>
        <w:tabs>
          <w:tab w:val="left" w:pos="1134"/>
        </w:tabs>
        <w:spacing w:after="0" w:line="240" w:lineRule="auto"/>
        <w:ind w:left="0" w:firstLine="567"/>
        <w:jc w:val="both"/>
        <w:rPr>
          <w:rFonts w:ascii="Times New Roman" w:hAnsi="Times New Roman"/>
          <w:sz w:val="24"/>
          <w:szCs w:val="24"/>
          <w:lang w:eastAsia="en-US"/>
        </w:rPr>
      </w:pPr>
      <w:r w:rsidRPr="0064463C">
        <w:rPr>
          <w:rFonts w:ascii="Times New Roman" w:hAnsi="Times New Roman"/>
          <w:sz w:val="24"/>
          <w:szCs w:val="24"/>
          <w:lang w:eastAsia="en-US"/>
        </w:rPr>
        <w:t>- перил для спуска в воду для МГН;</w:t>
      </w:r>
    </w:p>
    <w:p w:rsidR="00BE35FB" w:rsidRPr="0064463C" w:rsidRDefault="00BE35FB" w:rsidP="00BE35FB">
      <w:pPr>
        <w:pStyle w:val="1"/>
        <w:tabs>
          <w:tab w:val="left" w:pos="1134"/>
        </w:tabs>
        <w:spacing w:after="0" w:line="240" w:lineRule="auto"/>
        <w:ind w:left="0" w:firstLine="567"/>
        <w:jc w:val="both"/>
        <w:rPr>
          <w:rFonts w:ascii="Times New Roman" w:hAnsi="Times New Roman"/>
          <w:sz w:val="24"/>
          <w:szCs w:val="24"/>
          <w:lang w:eastAsia="en-US"/>
        </w:rPr>
      </w:pPr>
      <w:r w:rsidRPr="0064463C">
        <w:rPr>
          <w:rFonts w:ascii="Times New Roman" w:hAnsi="Times New Roman"/>
          <w:sz w:val="24"/>
          <w:szCs w:val="24"/>
          <w:lang w:eastAsia="en-US"/>
        </w:rPr>
        <w:t>- пешеходных дорожек для МГН;</w:t>
      </w:r>
    </w:p>
    <w:p w:rsidR="00BE35FB" w:rsidRPr="0064463C" w:rsidRDefault="00BE35FB" w:rsidP="00BE35FB">
      <w:pPr>
        <w:pStyle w:val="1"/>
        <w:tabs>
          <w:tab w:val="left" w:pos="1134"/>
        </w:tabs>
        <w:spacing w:after="0" w:line="240" w:lineRule="auto"/>
        <w:ind w:left="0" w:firstLine="567"/>
        <w:jc w:val="both"/>
        <w:rPr>
          <w:rFonts w:ascii="Times New Roman" w:hAnsi="Times New Roman"/>
          <w:sz w:val="24"/>
          <w:szCs w:val="24"/>
          <w:lang w:eastAsia="en-US"/>
        </w:rPr>
      </w:pPr>
      <w:r w:rsidRPr="0064463C">
        <w:rPr>
          <w:rFonts w:ascii="Times New Roman" w:hAnsi="Times New Roman"/>
          <w:sz w:val="24"/>
          <w:szCs w:val="24"/>
          <w:lang w:eastAsia="en-US"/>
        </w:rPr>
        <w:t>- душевых кабин для МГН;</w:t>
      </w:r>
    </w:p>
    <w:p w:rsidR="00BE35FB" w:rsidRPr="0064463C" w:rsidRDefault="00BE35FB" w:rsidP="00BE35FB">
      <w:pPr>
        <w:pStyle w:val="1"/>
        <w:tabs>
          <w:tab w:val="left" w:pos="1134"/>
        </w:tabs>
        <w:spacing w:after="0" w:line="240" w:lineRule="auto"/>
        <w:ind w:left="0" w:firstLine="567"/>
        <w:jc w:val="both"/>
        <w:rPr>
          <w:rFonts w:ascii="Times New Roman" w:hAnsi="Times New Roman"/>
          <w:sz w:val="24"/>
          <w:szCs w:val="24"/>
          <w:lang w:eastAsia="en-US"/>
        </w:rPr>
      </w:pPr>
      <w:r w:rsidRPr="0064463C">
        <w:rPr>
          <w:rFonts w:ascii="Times New Roman" w:hAnsi="Times New Roman"/>
          <w:sz w:val="24"/>
          <w:szCs w:val="24"/>
          <w:lang w:eastAsia="en-US"/>
        </w:rPr>
        <w:t>- кабины для переодевания для МГН;</w:t>
      </w:r>
    </w:p>
    <w:p w:rsidR="00BE35FB" w:rsidRDefault="00BE35FB" w:rsidP="00BE35FB">
      <w:pPr>
        <w:pStyle w:val="1"/>
        <w:tabs>
          <w:tab w:val="left" w:pos="1134"/>
        </w:tabs>
        <w:spacing w:after="0" w:line="240" w:lineRule="auto"/>
        <w:ind w:left="0" w:firstLine="567"/>
        <w:jc w:val="both"/>
        <w:rPr>
          <w:rFonts w:ascii="Times New Roman" w:hAnsi="Times New Roman"/>
          <w:sz w:val="24"/>
          <w:szCs w:val="24"/>
          <w:lang w:eastAsia="en-US"/>
        </w:rPr>
      </w:pPr>
      <w:r w:rsidRPr="0064463C">
        <w:rPr>
          <w:rFonts w:ascii="Times New Roman" w:hAnsi="Times New Roman"/>
          <w:sz w:val="24"/>
          <w:szCs w:val="24"/>
          <w:lang w:eastAsia="en-US"/>
        </w:rPr>
        <w:t>- туалета для МГН;</w:t>
      </w:r>
    </w:p>
    <w:p w:rsidR="00BE35FB" w:rsidRPr="0064463C" w:rsidRDefault="00BE35FB" w:rsidP="00BE35FB">
      <w:pPr>
        <w:pStyle w:val="1"/>
        <w:tabs>
          <w:tab w:val="left" w:pos="1134"/>
        </w:tabs>
        <w:spacing w:after="0" w:line="240" w:lineRule="auto"/>
        <w:ind w:left="0" w:firstLine="567"/>
        <w:jc w:val="both"/>
        <w:rPr>
          <w:rFonts w:ascii="Times New Roman" w:hAnsi="Times New Roman"/>
          <w:sz w:val="24"/>
          <w:szCs w:val="24"/>
          <w:lang w:eastAsia="en-US"/>
        </w:rPr>
      </w:pPr>
      <w:r w:rsidRPr="00B13283">
        <w:rPr>
          <w:rFonts w:ascii="Times New Roman" w:hAnsi="Times New Roman"/>
          <w:sz w:val="24"/>
          <w:szCs w:val="24"/>
          <w:highlight w:val="yellow"/>
          <w:lang w:eastAsia="en-US"/>
        </w:rPr>
        <w:t>- стоянки автотранспорта МГН</w:t>
      </w:r>
      <w:r>
        <w:rPr>
          <w:rFonts w:ascii="Times New Roman" w:hAnsi="Times New Roman"/>
          <w:sz w:val="24"/>
          <w:szCs w:val="24"/>
          <w:lang w:eastAsia="en-US"/>
        </w:rPr>
        <w:t xml:space="preserve">. </w:t>
      </w:r>
    </w:p>
    <w:p w:rsidR="00BE35FB" w:rsidRPr="0064463C" w:rsidRDefault="00BE35FB" w:rsidP="00BE35FB">
      <w:pPr>
        <w:tabs>
          <w:tab w:val="left" w:pos="1134"/>
        </w:tabs>
        <w:spacing w:after="0" w:line="240" w:lineRule="auto"/>
        <w:ind w:firstLine="567"/>
        <w:jc w:val="both"/>
        <w:rPr>
          <w:rFonts w:ascii="Times New Roman" w:hAnsi="Times New Roman"/>
          <w:color w:val="000000"/>
          <w:sz w:val="24"/>
          <w:szCs w:val="24"/>
        </w:rPr>
      </w:pPr>
      <w:r w:rsidRPr="00D547AA">
        <w:rPr>
          <w:rFonts w:ascii="Times New Roman" w:hAnsi="Times New Roman"/>
          <w:sz w:val="24"/>
          <w:szCs w:val="24"/>
          <w:highlight w:val="yellow"/>
        </w:rPr>
        <w:t xml:space="preserve">5. </w:t>
      </w:r>
      <w:r w:rsidRPr="00D547AA">
        <w:rPr>
          <w:rFonts w:ascii="Times New Roman" w:hAnsi="Times New Roman"/>
          <w:color w:val="000000"/>
          <w:spacing w:val="2"/>
          <w:sz w:val="24"/>
          <w:szCs w:val="24"/>
          <w:highlight w:val="yellow"/>
        </w:rPr>
        <w:t>Расчетная ёмкость пляжа «Учкуевка» с учетом коэффициент</w:t>
      </w:r>
      <w:r>
        <w:rPr>
          <w:rFonts w:ascii="Times New Roman" w:hAnsi="Times New Roman"/>
          <w:color w:val="000000"/>
          <w:spacing w:val="2"/>
          <w:sz w:val="24"/>
          <w:szCs w:val="24"/>
          <w:highlight w:val="yellow"/>
        </w:rPr>
        <w:t>а</w:t>
      </w:r>
      <w:r w:rsidRPr="00D547AA">
        <w:rPr>
          <w:rFonts w:ascii="Times New Roman" w:hAnsi="Times New Roman"/>
          <w:color w:val="000000"/>
          <w:spacing w:val="2"/>
          <w:sz w:val="24"/>
          <w:szCs w:val="24"/>
          <w:highlight w:val="yellow"/>
        </w:rPr>
        <w:t xml:space="preserve"> одновременной загрузки пляжа – 1 950 человек, (согласно пункту 9.27 СП 42.13330.2016 Градостроительство. Планировка и застройка городских и сельских поселений. Актуализированная редакция СНиП 2.07.01-89*, пункту 6.12 </w:t>
      </w:r>
      <w:r w:rsidRPr="00D547AA">
        <w:rPr>
          <w:rFonts w:ascii="Times New Roman" w:eastAsiaTheme="minorHAnsi" w:hAnsi="Times New Roman"/>
          <w:sz w:val="24"/>
          <w:szCs w:val="24"/>
          <w:highlight w:val="yellow"/>
        </w:rPr>
        <w:t>ГОСТ Р 58737-2019 Места отдыха на водных объектах. Общие положения</w:t>
      </w:r>
      <w:r w:rsidRPr="00D547AA">
        <w:rPr>
          <w:rFonts w:ascii="Times New Roman" w:hAnsi="Times New Roman"/>
          <w:color w:val="000000"/>
          <w:spacing w:val="2"/>
          <w:sz w:val="24"/>
          <w:szCs w:val="24"/>
          <w:highlight w:val="yellow"/>
        </w:rPr>
        <w:t>)</w:t>
      </w:r>
      <w:r w:rsidRPr="00D547AA">
        <w:rPr>
          <w:rFonts w:ascii="Times New Roman" w:hAnsi="Times New Roman"/>
          <w:color w:val="000000"/>
          <w:sz w:val="24"/>
          <w:szCs w:val="24"/>
          <w:highlight w:val="yellow"/>
        </w:rPr>
        <w:t>.</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6. При устройстве пляжа необходимо предусматривать функциональное зонирование береговой зоны и акватории. На территории пляжа должны быть выделены следующие функциональные зоны:</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40 – 60% - зона отдыха;</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5 – 8% - зона обслуживания;</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10 % - спортивная зона;</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20 – 40 % - территория озеленения;</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5 – 7% - детский сектор;</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3 – 5 % - пешеходные дороги.</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6.1. В зоне отдыха размещаются шезлонги, матрасы, зонты и т.д. Зона отдыха может быть покрыта песком, галькой, бетонными плитами и другими видами покрытий при соблюдении норм безопасности. Затенение отдельных участков пляжа должно обеспечиваться теневыми навесами, зонтами, тентами с учетом пользования последними до 40% отдыхающих на пляже.</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6.2. </w:t>
      </w:r>
      <w:r w:rsidRPr="00D547AA">
        <w:rPr>
          <w:rFonts w:ascii="Times New Roman" w:hAnsi="Times New Roman"/>
          <w:sz w:val="24"/>
          <w:szCs w:val="24"/>
          <w:highlight w:val="yellow"/>
        </w:rPr>
        <w:t>Зона обслуживания располагается в непосредственной близости от зоны отдыха. Обязательно размещение пункта первичной помощи, спасательного поста с наблюдательной вышкой. Также размещаются пункты проката пляжного инвентаря, и др.</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6.3. В спортивных зонах оборудуются площадки для игры в пляжный волейбол, бадминтон и другие виды спорта.</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6.4. Детские зоны должны быть выделены, оснащены оборудованием, предназначенным для детских игр и отдыха (песочницы, карусели, горки и т.д.)</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7. Береговую зону территории пляжа необходимо обеспечить проходными дорожками и другими удобствами для инвалидов.</w:t>
      </w:r>
    </w:p>
    <w:p w:rsidR="00BE35FB" w:rsidRPr="0064463C" w:rsidRDefault="00BE35FB" w:rsidP="00BE35FB">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8. </w:t>
      </w:r>
      <w:r w:rsidRPr="00D547AA">
        <w:rPr>
          <w:rFonts w:ascii="Times New Roman" w:hAnsi="Times New Roman"/>
          <w:sz w:val="24"/>
          <w:szCs w:val="24"/>
          <w:highlight w:val="yellow"/>
        </w:rPr>
        <w:t>При зонировании акватории пляжа необходимо выделять зоны для купания, для купания детей и не умеющих плавать, зоны для купания МГН. Граница зоны купания должна быть обозначена опознавательными знаками.</w:t>
      </w:r>
      <w:r w:rsidRPr="0064463C">
        <w:rPr>
          <w:rFonts w:ascii="Times New Roman" w:hAnsi="Times New Roman"/>
          <w:sz w:val="24"/>
          <w:szCs w:val="24"/>
        </w:rPr>
        <w:t xml:space="preserve"> </w:t>
      </w:r>
    </w:p>
    <w:p w:rsidR="00BE35FB" w:rsidRPr="0064463C" w:rsidRDefault="00BE35FB" w:rsidP="00BE35FB">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9. Зоны для купания детей и лиц, не умеющих плавать</w:t>
      </w:r>
      <w:r w:rsidRPr="00D547AA">
        <w:rPr>
          <w:rFonts w:ascii="Times New Roman" w:hAnsi="Times New Roman"/>
          <w:sz w:val="24"/>
          <w:szCs w:val="24"/>
          <w:highlight w:val="yellow"/>
        </w:rPr>
        <w:t>, а также</w:t>
      </w:r>
      <w:r>
        <w:rPr>
          <w:rFonts w:ascii="Times New Roman" w:hAnsi="Times New Roman"/>
          <w:sz w:val="24"/>
          <w:szCs w:val="24"/>
        </w:rPr>
        <w:t xml:space="preserve"> </w:t>
      </w:r>
      <w:r w:rsidRPr="00D547AA">
        <w:rPr>
          <w:rFonts w:ascii="Times New Roman" w:hAnsi="Times New Roman"/>
          <w:sz w:val="24"/>
          <w:szCs w:val="24"/>
          <w:highlight w:val="yellow"/>
        </w:rPr>
        <w:t>зоны для купания МГН</w:t>
      </w:r>
      <w:r w:rsidRPr="0064463C">
        <w:rPr>
          <w:rFonts w:ascii="Times New Roman" w:hAnsi="Times New Roman"/>
          <w:sz w:val="24"/>
          <w:szCs w:val="24"/>
        </w:rPr>
        <w:t xml:space="preserve"> должны иметь глубину не более </w:t>
      </w:r>
      <w:smartTag w:uri="urn:schemas-microsoft-com:office:smarttags" w:element="metricconverter">
        <w:smartTagPr>
          <w:attr w:name="ProductID" w:val="1,2 м"/>
        </w:smartTagPr>
        <w:r w:rsidRPr="0064463C">
          <w:rPr>
            <w:rFonts w:ascii="Times New Roman" w:hAnsi="Times New Roman"/>
            <w:sz w:val="24"/>
            <w:szCs w:val="24"/>
          </w:rPr>
          <w:t>1,2 м</w:t>
        </w:r>
      </w:smartTag>
      <w:r w:rsidRPr="0064463C">
        <w:rPr>
          <w:rFonts w:ascii="Times New Roman" w:hAnsi="Times New Roman"/>
          <w:sz w:val="24"/>
          <w:szCs w:val="24"/>
        </w:rPr>
        <w:t xml:space="preserve"> (если позволяет ландшафт) и обозначаться буями красного и оранжевого цвета и знаками «Место купания детей»</w:t>
      </w:r>
      <w:r>
        <w:rPr>
          <w:rFonts w:ascii="Times New Roman" w:hAnsi="Times New Roman"/>
          <w:sz w:val="24"/>
          <w:szCs w:val="24"/>
        </w:rPr>
        <w:t>, «Место купания МГН»</w:t>
      </w:r>
      <w:r w:rsidRPr="0064463C">
        <w:rPr>
          <w:rFonts w:ascii="Times New Roman" w:hAnsi="Times New Roman"/>
          <w:sz w:val="24"/>
          <w:szCs w:val="24"/>
        </w:rPr>
        <w:t>;</w:t>
      </w:r>
    </w:p>
    <w:p w:rsidR="00BE35FB" w:rsidRPr="0064463C" w:rsidRDefault="00BE35FB" w:rsidP="00BE35FB">
      <w:pPr>
        <w:tabs>
          <w:tab w:val="left" w:pos="1134"/>
        </w:tabs>
        <w:spacing w:after="0" w:line="240" w:lineRule="auto"/>
        <w:ind w:firstLine="567"/>
        <w:jc w:val="both"/>
        <w:rPr>
          <w:rFonts w:ascii="Times New Roman" w:hAnsi="Times New Roman"/>
          <w:spacing w:val="2"/>
          <w:sz w:val="24"/>
          <w:szCs w:val="24"/>
        </w:rPr>
      </w:pPr>
      <w:r w:rsidRPr="0064463C">
        <w:rPr>
          <w:rFonts w:ascii="Times New Roman" w:hAnsi="Times New Roman"/>
          <w:sz w:val="24"/>
          <w:szCs w:val="24"/>
        </w:rPr>
        <w:t>10. Территория пляжа</w:t>
      </w:r>
      <w:r w:rsidRPr="0064463C">
        <w:rPr>
          <w:rFonts w:ascii="Times New Roman" w:hAnsi="Times New Roman"/>
          <w:spacing w:val="2"/>
          <w:sz w:val="24"/>
          <w:szCs w:val="24"/>
        </w:rPr>
        <w:t xml:space="preserve"> должна быть оборудована подъездными путями для автомобилей и туристских автобусов и иметь удобные пешеходные подходы и спуски. </w:t>
      </w:r>
      <w:r w:rsidRPr="0064463C">
        <w:rPr>
          <w:rFonts w:ascii="Times New Roman" w:hAnsi="Times New Roman"/>
          <w:sz w:val="24"/>
          <w:szCs w:val="24"/>
        </w:rPr>
        <w:t xml:space="preserve">Вблизи территории пляжа должно быть предусмотрено устройство открытых автостоянок личного и общественного транспорта, учитывая возможности с учетом ландшафта и территории участка. Входная зона территории пляжа должна располагаться на расстоянии не более </w:t>
      </w:r>
      <w:smartTag w:uri="urn:schemas-microsoft-com:office:smarttags" w:element="metricconverter">
        <w:smartTagPr>
          <w:attr w:name="ProductID" w:val="1000 м"/>
        </w:smartTagPr>
        <w:r w:rsidRPr="0064463C">
          <w:rPr>
            <w:rFonts w:ascii="Times New Roman" w:hAnsi="Times New Roman"/>
            <w:sz w:val="24"/>
            <w:szCs w:val="24"/>
          </w:rPr>
          <w:t>1000 м</w:t>
        </w:r>
      </w:smartTag>
      <w:r w:rsidRPr="0064463C">
        <w:rPr>
          <w:rFonts w:ascii="Times New Roman" w:hAnsi="Times New Roman"/>
          <w:sz w:val="24"/>
          <w:szCs w:val="24"/>
        </w:rPr>
        <w:t xml:space="preserve"> от парковки. </w:t>
      </w:r>
      <w:r w:rsidRPr="0064463C">
        <w:rPr>
          <w:rFonts w:ascii="Times New Roman" w:hAnsi="Times New Roman"/>
          <w:spacing w:val="2"/>
          <w:sz w:val="24"/>
          <w:szCs w:val="24"/>
        </w:rPr>
        <w:t xml:space="preserve">На стоянке должны быть выделены и обозначены места для автотранспорта инвалидов (не менее 10% от общей площади под парковки). </w:t>
      </w:r>
      <w:r w:rsidRPr="0064463C">
        <w:rPr>
          <w:rFonts w:ascii="Times New Roman" w:hAnsi="Times New Roman"/>
          <w:sz w:val="24"/>
          <w:szCs w:val="24"/>
        </w:rPr>
        <w:t>Санитарно-защитные разрывы от территории пляжа до открытых автостоянок должны быть озеленены.</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11. Доступ автотранспортных средств на территорию пляжа запрещен (за исключением доступа на специально оборудованные парковки). Необходимо предусмотреть установку шлагбаума.</w:t>
      </w:r>
    </w:p>
    <w:p w:rsidR="00BE35FB" w:rsidRPr="0064463C" w:rsidRDefault="00BE35FB" w:rsidP="00BE35FB">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12. Предусмотреть оборудование границ пляжа указателями с наименованием пляжа.</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13. Территория пляжа должна быть оснащена инженерным оборудованием, обеспечивающим наличие системы холодного водоснабжения и центральной канализации</w:t>
      </w:r>
      <w:r>
        <w:rPr>
          <w:rFonts w:ascii="Times New Roman" w:hAnsi="Times New Roman"/>
          <w:sz w:val="24"/>
          <w:szCs w:val="24"/>
        </w:rPr>
        <w:t>.</w:t>
      </w:r>
    </w:p>
    <w:p w:rsidR="00BE35FB" w:rsidRPr="0064463C" w:rsidRDefault="00BE35FB" w:rsidP="00BE35FB">
      <w:pPr>
        <w:tabs>
          <w:tab w:val="left" w:pos="1134"/>
        </w:tabs>
        <w:spacing w:after="0" w:line="240" w:lineRule="auto"/>
        <w:ind w:firstLine="567"/>
        <w:jc w:val="both"/>
        <w:rPr>
          <w:rFonts w:ascii="Times New Roman" w:hAnsi="Times New Roman"/>
          <w:spacing w:val="2"/>
          <w:sz w:val="24"/>
          <w:szCs w:val="24"/>
        </w:rPr>
      </w:pPr>
      <w:r w:rsidRPr="0064463C">
        <w:rPr>
          <w:rFonts w:ascii="Times New Roman" w:hAnsi="Times New Roman"/>
          <w:sz w:val="24"/>
          <w:szCs w:val="24"/>
        </w:rPr>
        <w:t>14. </w:t>
      </w:r>
      <w:r w:rsidRPr="0064463C">
        <w:rPr>
          <w:rFonts w:ascii="Times New Roman" w:hAnsi="Times New Roman"/>
          <w:spacing w:val="2"/>
          <w:sz w:val="24"/>
          <w:szCs w:val="24"/>
        </w:rPr>
        <w:t> У входа на территорию пляжа должно располагаться информационное табло, на котором размещается вся необходимая для потребителей услуг информация.</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Информация, указанная на информационном табло должна содержать:</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1) наименование пляжа;</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2) правила поведения (пребывания) на территории пляжа и на воде;</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3) схему (карту) территории пляжа;</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4) сведения об операторе пляжа, реквизиты;</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5) информацию о местных достопримечательностях (антропогенные и природные);</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6) расположение водных баз и коридоров для водных видов спорта (вне территории).</w:t>
      </w:r>
    </w:p>
    <w:p w:rsidR="00BE35FB" w:rsidRPr="0064463C" w:rsidRDefault="00BE35FB" w:rsidP="00BE35FB">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7) информация о профилактике несчастных случаев на воде;</w:t>
      </w:r>
    </w:p>
    <w:p w:rsidR="00BE35FB" w:rsidRPr="0064463C" w:rsidRDefault="00BE35FB" w:rsidP="00BE35FB">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8) информация о температуре воды</w:t>
      </w:r>
      <w:r>
        <w:rPr>
          <w:rFonts w:ascii="Times New Roman" w:hAnsi="Times New Roman"/>
          <w:sz w:val="24"/>
          <w:szCs w:val="24"/>
        </w:rPr>
        <w:t xml:space="preserve">, </w:t>
      </w:r>
      <w:r w:rsidRPr="0064463C">
        <w:rPr>
          <w:rFonts w:ascii="Times New Roman" w:hAnsi="Times New Roman"/>
          <w:sz w:val="24"/>
          <w:szCs w:val="24"/>
        </w:rPr>
        <w:t>воздуха</w:t>
      </w:r>
      <w:r>
        <w:rPr>
          <w:rFonts w:ascii="Times New Roman" w:hAnsi="Times New Roman"/>
          <w:sz w:val="24"/>
          <w:szCs w:val="24"/>
        </w:rPr>
        <w:t>, скорости ветра и волнения моря</w:t>
      </w:r>
      <w:r w:rsidRPr="0064463C">
        <w:rPr>
          <w:rFonts w:ascii="Times New Roman" w:hAnsi="Times New Roman"/>
          <w:sz w:val="24"/>
          <w:szCs w:val="24"/>
        </w:rPr>
        <w:t>;</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1</w:t>
      </w:r>
      <w:r>
        <w:rPr>
          <w:rFonts w:ascii="Times New Roman" w:hAnsi="Times New Roman"/>
          <w:spacing w:val="2"/>
          <w:sz w:val="24"/>
          <w:szCs w:val="24"/>
        </w:rPr>
        <w:t>5</w:t>
      </w:r>
      <w:r w:rsidRPr="0064463C">
        <w:rPr>
          <w:rFonts w:ascii="Times New Roman" w:hAnsi="Times New Roman"/>
          <w:spacing w:val="2"/>
          <w:sz w:val="24"/>
          <w:szCs w:val="24"/>
        </w:rPr>
        <w:t xml:space="preserve">. Схема (карта) пляжа должна быть легко читаема и позволить потребителям услуг легко ориентироваться по ней. Расположение различных объектов на схеме (карте) пляжа предпочтительнее представлять в виде рисунков, специальных графических обозначений. </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На схеме (карте) пляжа должны быть обозначены:</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1) место, в котором находится потребитель;</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2) пункты нахождения спасательных служб (в т.ч. телефоны) и спасательного оборудования;</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3) пункты оказания первой помощи (в т.ч. телефоны) и телефоны скорой медицинской помощи;</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4) туалеты (включая туалеты, приспособленные для инвалидов);</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5) отдельные зоны территории пляжа (в том числе плавание, серфинг, парусный спорт, катание на лодках, спортивная, обслуживание и другие при наличии таковых);</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6) ближайшие остановки общественного транспорта;</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7) пешеходные дорожки;</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8) расположение других аналогичных информационных табло;</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9) территория для автопарковки;</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10) расположение объектов питания, спорта и развлечения.</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1</w:t>
      </w:r>
      <w:r>
        <w:rPr>
          <w:rFonts w:ascii="Times New Roman" w:hAnsi="Times New Roman"/>
          <w:spacing w:val="2"/>
          <w:sz w:val="24"/>
          <w:szCs w:val="24"/>
        </w:rPr>
        <w:t>6</w:t>
      </w:r>
      <w:r w:rsidRPr="0064463C">
        <w:rPr>
          <w:rFonts w:ascii="Times New Roman" w:hAnsi="Times New Roman"/>
          <w:spacing w:val="2"/>
          <w:sz w:val="24"/>
          <w:szCs w:val="24"/>
        </w:rPr>
        <w:t>. Правила пребывания на территории пляжа и поведения на воде должны располагаться как на информационных табло, так и на всех основных пунктах входа на территорию пляжа.</w:t>
      </w:r>
    </w:p>
    <w:p w:rsidR="00BE35FB" w:rsidRDefault="00BE35FB" w:rsidP="00BE35FB">
      <w:pPr>
        <w:shd w:val="clear" w:color="auto" w:fill="FFFFFF"/>
        <w:tabs>
          <w:tab w:val="left" w:pos="1134"/>
        </w:tabs>
        <w:spacing w:after="0" w:line="240" w:lineRule="auto"/>
        <w:ind w:firstLine="567"/>
        <w:jc w:val="both"/>
        <w:textAlignment w:val="baseline"/>
        <w:rPr>
          <w:rFonts w:ascii="Times New Roman" w:hAnsi="Times New Roman"/>
          <w:sz w:val="24"/>
          <w:szCs w:val="24"/>
          <w:lang w:eastAsia="ru-RU"/>
        </w:rPr>
      </w:pPr>
      <w:r w:rsidRPr="0064463C">
        <w:rPr>
          <w:rFonts w:ascii="Times New Roman" w:hAnsi="Times New Roman"/>
          <w:spacing w:val="2"/>
          <w:sz w:val="24"/>
          <w:szCs w:val="24"/>
        </w:rPr>
        <w:t>1</w:t>
      </w:r>
      <w:r>
        <w:rPr>
          <w:rFonts w:ascii="Times New Roman" w:hAnsi="Times New Roman"/>
          <w:spacing w:val="2"/>
          <w:sz w:val="24"/>
          <w:szCs w:val="24"/>
        </w:rPr>
        <w:t>7</w:t>
      </w:r>
      <w:r w:rsidRPr="0064463C">
        <w:rPr>
          <w:rFonts w:ascii="Times New Roman" w:hAnsi="Times New Roman"/>
          <w:spacing w:val="2"/>
          <w:sz w:val="24"/>
          <w:szCs w:val="24"/>
        </w:rPr>
        <w:t xml:space="preserve">. </w:t>
      </w:r>
      <w:r w:rsidRPr="00B13283">
        <w:rPr>
          <w:rFonts w:ascii="Times New Roman" w:hAnsi="Times New Roman"/>
          <w:spacing w:val="2"/>
          <w:sz w:val="24"/>
          <w:szCs w:val="24"/>
          <w:highlight w:val="yellow"/>
        </w:rPr>
        <w:t>Территория пляжа должна быть оборудована профилактическими  стендами, содержащими информацию</w:t>
      </w:r>
      <w:r w:rsidRPr="00B13283">
        <w:rPr>
          <w:rFonts w:ascii="Times New Roman" w:hAnsi="Times New Roman"/>
          <w:sz w:val="24"/>
          <w:szCs w:val="24"/>
          <w:highlight w:val="yellow"/>
        </w:rPr>
        <w:t xml:space="preserve"> </w:t>
      </w:r>
      <w:r w:rsidRPr="00130365">
        <w:rPr>
          <w:rFonts w:ascii="Times New Roman" w:hAnsi="Times New Roman"/>
          <w:sz w:val="24"/>
          <w:szCs w:val="24"/>
          <w:highlight w:val="yellow"/>
        </w:rPr>
        <w:t>в соответствии с требованиями П</w:t>
      </w:r>
      <w:r w:rsidRPr="00130365">
        <w:rPr>
          <w:rFonts w:ascii="Times New Roman" w:hAnsi="Times New Roman"/>
          <w:bCs/>
          <w:color w:val="000000"/>
          <w:sz w:val="24"/>
          <w:szCs w:val="24"/>
          <w:highlight w:val="yellow"/>
        </w:rPr>
        <w:t xml:space="preserve">риказа Министерства Российской Федерации по делам гражданской обороны, чрезвычайным ситуациям и ликвидации последствий стихийных бедствий от 30.09.2020 №732, </w:t>
      </w:r>
      <w:hyperlink r:id="rId23" w:history="1">
        <w:r w:rsidRPr="00130365">
          <w:rPr>
            <w:rStyle w:val="a3"/>
            <w:color w:val="auto"/>
            <w:sz w:val="24"/>
            <w:szCs w:val="24"/>
            <w:highlight w:val="yellow"/>
            <w:u w:val="none"/>
            <w:lang w:eastAsia="ru-RU"/>
          </w:rPr>
          <w:t>Постановления</w:t>
        </w:r>
      </w:hyperlink>
      <w:r w:rsidRPr="00130365">
        <w:rPr>
          <w:rFonts w:ascii="Times New Roman" w:hAnsi="Times New Roman"/>
          <w:sz w:val="24"/>
          <w:szCs w:val="24"/>
          <w:highlight w:val="yellow"/>
          <w:lang w:eastAsia="ru-RU"/>
        </w:rPr>
        <w:t xml:space="preserve"> Правительства Севастополя от 31.03.2015 N 236-ПП "Об утверждении Правил охраны жизни людей на водных объектах города Севастополя".</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18</w:t>
      </w:r>
      <w:r w:rsidRPr="0064463C">
        <w:rPr>
          <w:rFonts w:ascii="Times New Roman" w:hAnsi="Times New Roman"/>
          <w:spacing w:val="2"/>
          <w:sz w:val="24"/>
          <w:szCs w:val="24"/>
        </w:rPr>
        <w:t>. Запрещающие знаки должны располагаться во всех местах, где это необходимо.</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1</w:t>
      </w:r>
      <w:r>
        <w:rPr>
          <w:rFonts w:ascii="Times New Roman" w:hAnsi="Times New Roman"/>
          <w:spacing w:val="2"/>
          <w:sz w:val="24"/>
          <w:szCs w:val="24"/>
        </w:rPr>
        <w:t>9</w:t>
      </w:r>
      <w:r w:rsidRPr="0064463C">
        <w:rPr>
          <w:rFonts w:ascii="Times New Roman" w:hAnsi="Times New Roman"/>
          <w:spacing w:val="2"/>
          <w:sz w:val="24"/>
          <w:szCs w:val="24"/>
        </w:rPr>
        <w:t>. Вход в воду (места купания) должен быть удобен и безопасен. При отсутствии такового или неблагоприятных ландшафтных условиях необходимо обеспечить удобный подход к воде при помощи лестниц, пандусов, плотов, понтонов и т.д.</w:t>
      </w:r>
    </w:p>
    <w:p w:rsidR="00BE35FB"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2</w:t>
      </w:r>
      <w:r>
        <w:rPr>
          <w:rFonts w:ascii="Times New Roman" w:hAnsi="Times New Roman"/>
          <w:spacing w:val="2"/>
          <w:sz w:val="24"/>
          <w:szCs w:val="24"/>
        </w:rPr>
        <w:t>0</w:t>
      </w:r>
      <w:r w:rsidRPr="0064463C">
        <w:rPr>
          <w:rFonts w:ascii="Times New Roman" w:hAnsi="Times New Roman"/>
          <w:spacing w:val="2"/>
          <w:sz w:val="24"/>
          <w:szCs w:val="24"/>
        </w:rPr>
        <w:t>. </w:t>
      </w:r>
      <w:r>
        <w:rPr>
          <w:rFonts w:ascii="Times New Roman" w:hAnsi="Times New Roman"/>
          <w:spacing w:val="2"/>
          <w:sz w:val="24"/>
          <w:szCs w:val="24"/>
        </w:rPr>
        <w:t xml:space="preserve">Оператор пляжа в соответствии с требованиями </w:t>
      </w:r>
      <w:r w:rsidRPr="00D860E0">
        <w:rPr>
          <w:rFonts w:ascii="Times New Roman" w:eastAsiaTheme="minorHAnsi" w:hAnsi="Times New Roman"/>
          <w:sz w:val="24"/>
          <w:szCs w:val="24"/>
        </w:rPr>
        <w:t xml:space="preserve">ГОСТ Р 58737-2019 </w:t>
      </w:r>
      <w:r>
        <w:rPr>
          <w:rFonts w:ascii="Times New Roman" w:eastAsiaTheme="minorHAnsi" w:hAnsi="Times New Roman"/>
          <w:sz w:val="24"/>
          <w:szCs w:val="24"/>
        </w:rPr>
        <w:t>«</w:t>
      </w:r>
      <w:r w:rsidRPr="00D860E0">
        <w:rPr>
          <w:rFonts w:ascii="Times New Roman" w:eastAsiaTheme="minorHAnsi" w:hAnsi="Times New Roman"/>
          <w:sz w:val="24"/>
          <w:szCs w:val="24"/>
        </w:rPr>
        <w:t>Места отдыха на водных объектах. Общие положения</w:t>
      </w:r>
      <w:r>
        <w:rPr>
          <w:rFonts w:ascii="Times New Roman" w:eastAsiaTheme="minorHAnsi" w:hAnsi="Times New Roman"/>
          <w:sz w:val="24"/>
          <w:szCs w:val="24"/>
        </w:rPr>
        <w:t>»</w:t>
      </w:r>
      <w:r w:rsidRPr="009E276E">
        <w:rPr>
          <w:rFonts w:ascii="Times New Roman" w:hAnsi="Times New Roman"/>
          <w:spacing w:val="2"/>
          <w:sz w:val="24"/>
          <w:szCs w:val="24"/>
        </w:rPr>
        <w:t>.</w:t>
      </w:r>
      <w:r w:rsidRPr="00322027">
        <w:rPr>
          <w:rFonts w:ascii="Times New Roman" w:hAnsi="Times New Roman"/>
          <w:spacing w:val="2"/>
          <w:sz w:val="24"/>
          <w:szCs w:val="24"/>
        </w:rPr>
        <w:t xml:space="preserve"> </w:t>
      </w:r>
      <w:r w:rsidRPr="0064463C">
        <w:rPr>
          <w:rFonts w:ascii="Times New Roman" w:hAnsi="Times New Roman"/>
          <w:spacing w:val="2"/>
          <w:sz w:val="24"/>
          <w:szCs w:val="24"/>
        </w:rPr>
        <w:t>СП 42.13330.2016 Градостроительство. Планировка и застройка городских и сельских поселений. Актуализированная редакция СНиП 2.07.01-89*</w:t>
      </w:r>
      <w:r>
        <w:rPr>
          <w:rFonts w:ascii="Times New Roman" w:hAnsi="Times New Roman"/>
          <w:spacing w:val="2"/>
          <w:sz w:val="24"/>
          <w:szCs w:val="24"/>
        </w:rPr>
        <w:t xml:space="preserve">, </w:t>
      </w:r>
      <w:r w:rsidRPr="0064463C">
        <w:rPr>
          <w:rFonts w:ascii="Times New Roman" w:hAnsi="Times New Roman"/>
          <w:spacing w:val="2"/>
          <w:sz w:val="24"/>
          <w:szCs w:val="24"/>
        </w:rPr>
        <w:t>долж</w:t>
      </w:r>
      <w:r>
        <w:rPr>
          <w:rFonts w:ascii="Times New Roman" w:hAnsi="Times New Roman"/>
          <w:spacing w:val="2"/>
          <w:sz w:val="24"/>
          <w:szCs w:val="24"/>
        </w:rPr>
        <w:t>е</w:t>
      </w:r>
      <w:r w:rsidRPr="0064463C">
        <w:rPr>
          <w:rFonts w:ascii="Times New Roman" w:hAnsi="Times New Roman"/>
          <w:spacing w:val="2"/>
          <w:sz w:val="24"/>
          <w:szCs w:val="24"/>
        </w:rPr>
        <w:t xml:space="preserve">н </w:t>
      </w:r>
      <w:r>
        <w:rPr>
          <w:rFonts w:ascii="Times New Roman" w:hAnsi="Times New Roman"/>
          <w:spacing w:val="2"/>
          <w:sz w:val="24"/>
          <w:szCs w:val="24"/>
        </w:rPr>
        <w:t xml:space="preserve">обеспечить в соответствии с расчетной емкостью посетителей наличие </w:t>
      </w:r>
      <w:r w:rsidRPr="0064463C">
        <w:rPr>
          <w:rFonts w:ascii="Times New Roman" w:hAnsi="Times New Roman"/>
          <w:spacing w:val="2"/>
          <w:sz w:val="24"/>
          <w:szCs w:val="24"/>
        </w:rPr>
        <w:t>следующи</w:t>
      </w:r>
      <w:r>
        <w:rPr>
          <w:rFonts w:ascii="Times New Roman" w:hAnsi="Times New Roman"/>
          <w:spacing w:val="2"/>
          <w:sz w:val="24"/>
          <w:szCs w:val="24"/>
        </w:rPr>
        <w:t>х</w:t>
      </w:r>
      <w:r w:rsidRPr="0064463C">
        <w:rPr>
          <w:rFonts w:ascii="Times New Roman" w:hAnsi="Times New Roman"/>
          <w:spacing w:val="2"/>
          <w:sz w:val="24"/>
          <w:szCs w:val="24"/>
        </w:rPr>
        <w:t xml:space="preserve"> санитарно-гигиенически</w:t>
      </w:r>
      <w:r>
        <w:rPr>
          <w:rFonts w:ascii="Times New Roman" w:hAnsi="Times New Roman"/>
          <w:spacing w:val="2"/>
          <w:sz w:val="24"/>
          <w:szCs w:val="24"/>
        </w:rPr>
        <w:t>х</w:t>
      </w:r>
      <w:r w:rsidRPr="0064463C">
        <w:rPr>
          <w:rFonts w:ascii="Times New Roman" w:hAnsi="Times New Roman"/>
          <w:spacing w:val="2"/>
          <w:sz w:val="24"/>
          <w:szCs w:val="24"/>
        </w:rPr>
        <w:t xml:space="preserve"> объект</w:t>
      </w:r>
      <w:r>
        <w:rPr>
          <w:rFonts w:ascii="Times New Roman" w:hAnsi="Times New Roman"/>
          <w:spacing w:val="2"/>
          <w:sz w:val="24"/>
          <w:szCs w:val="24"/>
        </w:rPr>
        <w:t>ов</w:t>
      </w:r>
      <w:r w:rsidRPr="0064463C">
        <w:rPr>
          <w:rFonts w:ascii="Times New Roman" w:hAnsi="Times New Roman"/>
          <w:spacing w:val="2"/>
          <w:sz w:val="24"/>
          <w:szCs w:val="24"/>
        </w:rPr>
        <w:t>:</w:t>
      </w:r>
      <w:r>
        <w:rPr>
          <w:rFonts w:ascii="Times New Roman" w:hAnsi="Times New Roman"/>
          <w:spacing w:val="2"/>
          <w:sz w:val="24"/>
          <w:szCs w:val="24"/>
        </w:rPr>
        <w:t xml:space="preserve"> </w:t>
      </w:r>
    </w:p>
    <w:p w:rsidR="00BE35FB"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 </w:t>
      </w:r>
      <w:r w:rsidRPr="0064463C">
        <w:rPr>
          <w:rFonts w:ascii="Times New Roman" w:hAnsi="Times New Roman"/>
          <w:spacing w:val="2"/>
          <w:sz w:val="24"/>
          <w:szCs w:val="24"/>
        </w:rPr>
        <w:t>туалеты</w:t>
      </w:r>
      <w:r>
        <w:rPr>
          <w:rFonts w:ascii="Times New Roman" w:hAnsi="Times New Roman"/>
          <w:spacing w:val="2"/>
          <w:sz w:val="24"/>
          <w:szCs w:val="24"/>
        </w:rPr>
        <w:t xml:space="preserve"> (</w:t>
      </w:r>
      <w:r w:rsidRPr="0064463C">
        <w:rPr>
          <w:rFonts w:ascii="Times New Roman" w:hAnsi="Times New Roman"/>
          <w:spacing w:val="2"/>
          <w:sz w:val="24"/>
          <w:szCs w:val="24"/>
        </w:rPr>
        <w:t>биотуалеты</w:t>
      </w:r>
      <w:r>
        <w:rPr>
          <w:rFonts w:ascii="Times New Roman" w:hAnsi="Times New Roman"/>
          <w:spacing w:val="2"/>
          <w:sz w:val="24"/>
          <w:szCs w:val="24"/>
        </w:rPr>
        <w:t>)</w:t>
      </w:r>
      <w:r w:rsidRPr="0064463C">
        <w:rPr>
          <w:rFonts w:ascii="Times New Roman" w:hAnsi="Times New Roman"/>
          <w:spacing w:val="2"/>
          <w:sz w:val="24"/>
          <w:szCs w:val="24"/>
        </w:rPr>
        <w:t>,</w:t>
      </w:r>
      <w:r>
        <w:rPr>
          <w:rFonts w:ascii="Times New Roman" w:hAnsi="Times New Roman"/>
          <w:spacing w:val="2"/>
          <w:sz w:val="24"/>
          <w:szCs w:val="24"/>
        </w:rPr>
        <w:t xml:space="preserve"> </w:t>
      </w:r>
      <w:r w:rsidRPr="0064463C">
        <w:rPr>
          <w:rFonts w:ascii="Times New Roman" w:hAnsi="Times New Roman"/>
          <w:spacing w:val="2"/>
          <w:sz w:val="24"/>
          <w:szCs w:val="24"/>
        </w:rPr>
        <w:t>оснащённ</w:t>
      </w:r>
      <w:r>
        <w:rPr>
          <w:rFonts w:ascii="Times New Roman" w:hAnsi="Times New Roman"/>
          <w:spacing w:val="2"/>
          <w:sz w:val="24"/>
          <w:szCs w:val="24"/>
        </w:rPr>
        <w:t>ые</w:t>
      </w:r>
      <w:r w:rsidRPr="0064463C">
        <w:rPr>
          <w:rFonts w:ascii="Times New Roman" w:hAnsi="Times New Roman"/>
          <w:spacing w:val="2"/>
          <w:sz w:val="24"/>
          <w:szCs w:val="24"/>
        </w:rPr>
        <w:t xml:space="preserve"> предметами личной гигиены</w:t>
      </w:r>
      <w:r>
        <w:rPr>
          <w:rFonts w:ascii="Times New Roman" w:hAnsi="Times New Roman"/>
          <w:spacing w:val="2"/>
          <w:sz w:val="24"/>
          <w:szCs w:val="24"/>
        </w:rPr>
        <w:t>;</w:t>
      </w:r>
    </w:p>
    <w:p w:rsidR="00BE35FB"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 </w:t>
      </w:r>
      <w:r w:rsidRPr="0064463C">
        <w:rPr>
          <w:rFonts w:ascii="Times New Roman" w:hAnsi="Times New Roman"/>
          <w:spacing w:val="2"/>
          <w:sz w:val="24"/>
          <w:szCs w:val="24"/>
        </w:rPr>
        <w:t>раздевалки (кабины для переодевания)</w:t>
      </w:r>
      <w:r>
        <w:rPr>
          <w:rFonts w:ascii="Times New Roman" w:hAnsi="Times New Roman"/>
          <w:spacing w:val="2"/>
          <w:sz w:val="24"/>
          <w:szCs w:val="24"/>
        </w:rPr>
        <w:t xml:space="preserve">; </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 </w:t>
      </w:r>
      <w:r w:rsidRPr="0064463C">
        <w:rPr>
          <w:rFonts w:ascii="Times New Roman" w:hAnsi="Times New Roman"/>
          <w:spacing w:val="2"/>
          <w:sz w:val="24"/>
          <w:szCs w:val="24"/>
        </w:rPr>
        <w:t>душевые кабинки;</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 устройства для мытья ног;</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 урны для мусора;</w:t>
      </w:r>
    </w:p>
    <w:p w:rsidR="00BE35FB" w:rsidRPr="0064463C" w:rsidRDefault="00BE35FB" w:rsidP="00BE35FB">
      <w:pPr>
        <w:tabs>
          <w:tab w:val="left" w:pos="1134"/>
        </w:tabs>
        <w:spacing w:after="0" w:line="240" w:lineRule="auto"/>
        <w:ind w:firstLine="567"/>
        <w:rPr>
          <w:rFonts w:ascii="Times New Roman" w:hAnsi="Times New Roman"/>
          <w:bCs/>
          <w:color w:val="000000"/>
          <w:sz w:val="24"/>
          <w:szCs w:val="24"/>
        </w:rPr>
      </w:pPr>
      <w:r w:rsidRPr="0064463C">
        <w:rPr>
          <w:rFonts w:ascii="Times New Roman" w:hAnsi="Times New Roman"/>
          <w:spacing w:val="2"/>
          <w:sz w:val="24"/>
          <w:szCs w:val="24"/>
        </w:rPr>
        <w:t xml:space="preserve">- контейнеры </w:t>
      </w:r>
      <w:r w:rsidRPr="0064463C">
        <w:rPr>
          <w:rFonts w:ascii="Times New Roman" w:hAnsi="Times New Roman"/>
          <w:bCs/>
          <w:color w:val="000000"/>
          <w:sz w:val="24"/>
          <w:szCs w:val="24"/>
        </w:rPr>
        <w:t>объёмом 0,75 куб.м</w:t>
      </w:r>
      <w:r>
        <w:rPr>
          <w:rFonts w:ascii="Times New Roman" w:hAnsi="Times New Roman"/>
          <w:bCs/>
          <w:color w:val="000000"/>
          <w:sz w:val="24"/>
          <w:szCs w:val="24"/>
        </w:rPr>
        <w:t>.</w:t>
      </w:r>
      <w:r w:rsidRPr="0064463C">
        <w:rPr>
          <w:rFonts w:ascii="Times New Roman" w:hAnsi="Times New Roman"/>
          <w:bCs/>
          <w:color w:val="000000"/>
          <w:sz w:val="24"/>
          <w:szCs w:val="24"/>
        </w:rPr>
        <w:t>;</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 бюветы или фонтанчики с подводом питьевой воды</w:t>
      </w:r>
      <w:r>
        <w:rPr>
          <w:rFonts w:ascii="Times New Roman" w:hAnsi="Times New Roman"/>
          <w:spacing w:val="2"/>
          <w:sz w:val="24"/>
          <w:szCs w:val="24"/>
        </w:rPr>
        <w:t>, в</w:t>
      </w:r>
      <w:r w:rsidRPr="0064463C">
        <w:rPr>
          <w:rFonts w:ascii="Times New Roman" w:hAnsi="Times New Roman"/>
          <w:spacing w:val="2"/>
          <w:sz w:val="24"/>
          <w:szCs w:val="24"/>
        </w:rPr>
        <w:t xml:space="preserve"> случае отсутствия </w:t>
      </w:r>
      <w:r>
        <w:rPr>
          <w:rFonts w:ascii="Times New Roman" w:hAnsi="Times New Roman"/>
          <w:spacing w:val="2"/>
          <w:sz w:val="24"/>
          <w:szCs w:val="24"/>
        </w:rPr>
        <w:t xml:space="preserve">воды в </w:t>
      </w:r>
      <w:r w:rsidRPr="0064463C">
        <w:rPr>
          <w:rFonts w:ascii="Times New Roman" w:hAnsi="Times New Roman"/>
          <w:spacing w:val="2"/>
          <w:sz w:val="24"/>
          <w:szCs w:val="24"/>
        </w:rPr>
        <w:t>централизованно</w:t>
      </w:r>
      <w:r>
        <w:rPr>
          <w:rFonts w:ascii="Times New Roman" w:hAnsi="Times New Roman"/>
          <w:spacing w:val="2"/>
          <w:sz w:val="24"/>
          <w:szCs w:val="24"/>
        </w:rPr>
        <w:t>м</w:t>
      </w:r>
      <w:r w:rsidRPr="0064463C">
        <w:rPr>
          <w:rFonts w:ascii="Times New Roman" w:hAnsi="Times New Roman"/>
          <w:spacing w:val="2"/>
          <w:sz w:val="24"/>
          <w:szCs w:val="24"/>
        </w:rPr>
        <w:t xml:space="preserve"> водопровод</w:t>
      </w:r>
      <w:r>
        <w:rPr>
          <w:rFonts w:ascii="Times New Roman" w:hAnsi="Times New Roman"/>
          <w:spacing w:val="2"/>
          <w:sz w:val="24"/>
          <w:szCs w:val="24"/>
        </w:rPr>
        <w:t>е</w:t>
      </w:r>
      <w:r w:rsidRPr="0064463C">
        <w:rPr>
          <w:rFonts w:ascii="Times New Roman" w:hAnsi="Times New Roman"/>
          <w:spacing w:val="2"/>
          <w:sz w:val="24"/>
          <w:szCs w:val="24"/>
        </w:rPr>
        <w:t xml:space="preserve"> на территории зоны отдыха у воды должны быть установлены баки с питьевой водой.</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23. На территории зоны отдыха у воды может быть организовано оказание дополнительных услуг, связанных с созданием удобств посетителям пляжей.</w:t>
      </w:r>
    </w:p>
    <w:p w:rsidR="00BE35FB" w:rsidRPr="0064463C" w:rsidRDefault="00BE35FB" w:rsidP="00BE35FB">
      <w:pPr>
        <w:pStyle w:val="2"/>
        <w:shd w:val="clear" w:color="auto" w:fill="FFFFFF"/>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pacing w:val="2"/>
          <w:sz w:val="24"/>
          <w:szCs w:val="24"/>
        </w:rPr>
        <w:t xml:space="preserve">24. Предусмотреть организацию </w:t>
      </w:r>
      <w:r w:rsidRPr="0064463C">
        <w:rPr>
          <w:rFonts w:ascii="Times New Roman" w:hAnsi="Times New Roman"/>
          <w:sz w:val="24"/>
          <w:szCs w:val="24"/>
        </w:rPr>
        <w:t xml:space="preserve">доступа к беспроводной интернет связи </w:t>
      </w:r>
      <w:r w:rsidRPr="0064463C">
        <w:rPr>
          <w:rFonts w:ascii="Times New Roman" w:hAnsi="Times New Roman"/>
          <w:sz w:val="24"/>
          <w:szCs w:val="24"/>
          <w:lang w:val="en-US"/>
        </w:rPr>
        <w:t>WI</w:t>
      </w:r>
      <w:r w:rsidRPr="0064463C">
        <w:rPr>
          <w:rFonts w:ascii="Times New Roman" w:hAnsi="Times New Roman"/>
          <w:sz w:val="24"/>
          <w:szCs w:val="24"/>
        </w:rPr>
        <w:t>-</w:t>
      </w:r>
      <w:r w:rsidRPr="0064463C">
        <w:rPr>
          <w:rFonts w:ascii="Times New Roman" w:hAnsi="Times New Roman"/>
          <w:sz w:val="24"/>
          <w:szCs w:val="24"/>
          <w:lang w:val="en-US"/>
        </w:rPr>
        <w:t>FI</w:t>
      </w:r>
      <w:r w:rsidRPr="0064463C">
        <w:rPr>
          <w:rFonts w:ascii="Times New Roman" w:hAnsi="Times New Roman"/>
          <w:sz w:val="24"/>
          <w:szCs w:val="24"/>
        </w:rPr>
        <w:t xml:space="preserve"> из расчета на среднее количество посетителей пляжа.</w:t>
      </w:r>
    </w:p>
    <w:p w:rsidR="00BE35FB" w:rsidRPr="0064463C" w:rsidRDefault="00BE35FB" w:rsidP="00BE35FB">
      <w:pPr>
        <w:pStyle w:val="2"/>
        <w:shd w:val="clear" w:color="auto" w:fill="FFFFFF"/>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25. Содержать в надлежащем санитарном состоянии пляж путем выполнения работ по санитарной очистке в течение всего дня, а также прилегающей акватории.</w:t>
      </w:r>
    </w:p>
    <w:p w:rsidR="00BE35FB" w:rsidRPr="0064463C" w:rsidRDefault="00BE35FB" w:rsidP="00BE35FB">
      <w:pPr>
        <w:pStyle w:val="2"/>
        <w:shd w:val="clear" w:color="auto" w:fill="FFFFFF"/>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 xml:space="preserve">26. </w:t>
      </w:r>
      <w:r w:rsidRPr="00130365">
        <w:rPr>
          <w:rFonts w:ascii="Times New Roman" w:hAnsi="Times New Roman"/>
          <w:sz w:val="24"/>
          <w:szCs w:val="24"/>
          <w:highlight w:val="yellow"/>
        </w:rPr>
        <w:t>Оборудовать не менее одной контейнерной площадки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 февраля 2022 года).</w:t>
      </w:r>
    </w:p>
    <w:p w:rsidR="00BE35FB" w:rsidRPr="0064463C" w:rsidRDefault="00BE35FB" w:rsidP="00BE35FB">
      <w:pPr>
        <w:pStyle w:val="2"/>
        <w:shd w:val="clear" w:color="auto" w:fill="FFFFFF"/>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27. Осуществлять работы по содержанию, ремонту, реконструкции, демонтажу объектов капитального строительства, расположенных на территории пляжа, находящегося в собственности города Севастополя, по согласованию с собственником, с условием неиспользования вышеуказанных объектов в коммерческих целях.</w:t>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r w:rsidRPr="0064463C">
        <w:rPr>
          <w:rFonts w:ascii="Times New Roman" w:hAnsi="Times New Roman"/>
          <w:spacing w:val="2"/>
          <w:sz w:val="24"/>
          <w:szCs w:val="24"/>
        </w:rPr>
        <w:t xml:space="preserve">Выполнить работы по ремонту и обустройству подъездных путей и автомобильной парковки </w:t>
      </w:r>
      <w:r w:rsidR="00EB530E" w:rsidRPr="0064463C">
        <w:rPr>
          <w:rFonts w:ascii="Times New Roman" w:hAnsi="Times New Roman"/>
          <w:spacing w:val="2"/>
          <w:sz w:val="24"/>
          <w:szCs w:val="24"/>
        </w:rPr>
        <w:t>на территории,</w:t>
      </w:r>
      <w:r w:rsidRPr="0064463C">
        <w:rPr>
          <w:rFonts w:ascii="Times New Roman" w:hAnsi="Times New Roman"/>
          <w:spacing w:val="2"/>
          <w:sz w:val="24"/>
          <w:szCs w:val="24"/>
        </w:rPr>
        <w:t xml:space="preserve"> прилегающей к пляжу. Выполнить работы по обустройству сетей наружного освещения </w:t>
      </w:r>
      <w:r w:rsidR="00EB530E" w:rsidRPr="0064463C">
        <w:rPr>
          <w:rFonts w:ascii="Times New Roman" w:hAnsi="Times New Roman"/>
          <w:spacing w:val="2"/>
          <w:sz w:val="24"/>
          <w:szCs w:val="24"/>
        </w:rPr>
        <w:t>на территории,</w:t>
      </w:r>
      <w:r w:rsidRPr="0064463C">
        <w:rPr>
          <w:rFonts w:ascii="Times New Roman" w:hAnsi="Times New Roman"/>
          <w:spacing w:val="2"/>
          <w:sz w:val="24"/>
          <w:szCs w:val="24"/>
        </w:rPr>
        <w:t xml:space="preserve"> прилегающей к пляжу. Выполнить работы по обустройству пешеходной зоны вдоль пляжа.</w:t>
      </w:r>
    </w:p>
    <w:p w:rsidR="00BE35FB" w:rsidRDefault="00BE35FB">
      <w:pPr>
        <w:spacing w:line="259" w:lineRule="auto"/>
        <w:rPr>
          <w:rFonts w:ascii="Times New Roman" w:hAnsi="Times New Roman"/>
          <w:spacing w:val="2"/>
          <w:sz w:val="24"/>
          <w:szCs w:val="24"/>
        </w:rPr>
      </w:pPr>
      <w:r>
        <w:rPr>
          <w:rFonts w:ascii="Times New Roman" w:hAnsi="Times New Roman"/>
          <w:spacing w:val="2"/>
          <w:sz w:val="24"/>
          <w:szCs w:val="24"/>
        </w:rPr>
        <w:br w:type="page"/>
      </w:r>
    </w:p>
    <w:p w:rsidR="00BE35FB" w:rsidRPr="0064463C" w:rsidRDefault="00BE35FB" w:rsidP="00BE35FB">
      <w:pPr>
        <w:shd w:val="clear" w:color="auto" w:fill="FFFFFF"/>
        <w:tabs>
          <w:tab w:val="left" w:pos="1134"/>
        </w:tabs>
        <w:spacing w:after="0" w:line="240" w:lineRule="auto"/>
        <w:ind w:firstLine="567"/>
        <w:jc w:val="both"/>
        <w:textAlignment w:val="baseline"/>
        <w:rPr>
          <w:rFonts w:ascii="Times New Roman" w:hAnsi="Times New Roman"/>
          <w:spacing w:val="2"/>
          <w:sz w:val="24"/>
          <w:szCs w:val="24"/>
        </w:rPr>
      </w:pPr>
    </w:p>
    <w:p w:rsidR="00BE35FB" w:rsidRPr="0064463C" w:rsidRDefault="00BE35FB" w:rsidP="00BE35FB">
      <w:pPr>
        <w:tabs>
          <w:tab w:val="left" w:pos="1134"/>
        </w:tabs>
        <w:spacing w:after="0" w:line="240" w:lineRule="auto"/>
        <w:ind w:firstLine="567"/>
        <w:jc w:val="center"/>
        <w:rPr>
          <w:rFonts w:ascii="Times New Roman" w:hAnsi="Times New Roman"/>
          <w:b/>
          <w:sz w:val="24"/>
          <w:szCs w:val="24"/>
        </w:rPr>
      </w:pPr>
      <w:r w:rsidRPr="0064463C">
        <w:rPr>
          <w:rFonts w:ascii="Times New Roman" w:hAnsi="Times New Roman"/>
          <w:b/>
          <w:sz w:val="24"/>
          <w:szCs w:val="24"/>
        </w:rPr>
        <w:t>Требования к оператору пляжа в части, касающейся обеспечения безопасности на водном объекте</w:t>
      </w:r>
    </w:p>
    <w:p w:rsidR="00BE35FB" w:rsidRPr="0064463C" w:rsidRDefault="00BE35FB" w:rsidP="00BE35FB">
      <w:pPr>
        <w:tabs>
          <w:tab w:val="left" w:pos="1134"/>
        </w:tabs>
        <w:spacing w:after="0" w:line="240" w:lineRule="auto"/>
        <w:ind w:firstLine="567"/>
        <w:jc w:val="center"/>
        <w:rPr>
          <w:rFonts w:ascii="Times New Roman" w:hAnsi="Times New Roman"/>
          <w:b/>
          <w:sz w:val="24"/>
          <w:szCs w:val="24"/>
        </w:rPr>
      </w:pP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Перед началом купального сезона необходимо:</w:t>
      </w:r>
    </w:p>
    <w:p w:rsidR="00BE35FB" w:rsidRPr="0064463C" w:rsidRDefault="00BE35FB" w:rsidP="00BE35FB">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1. Назначить приказом по организации ответственного за обеспечение безопасности людей на водном объекте.</w:t>
      </w:r>
    </w:p>
    <w:p w:rsidR="00BE35FB" w:rsidRPr="0064463C" w:rsidRDefault="00BE35FB" w:rsidP="00BE35FB">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2. Получить санитарно-эпидемиологическое заключение Роспотребнадзора.</w:t>
      </w:r>
    </w:p>
    <w:p w:rsidR="00BE35FB" w:rsidRPr="0064463C" w:rsidRDefault="00BE35FB" w:rsidP="00BE35FB">
      <w:pPr>
        <w:pStyle w:val="2"/>
        <w:tabs>
          <w:tab w:val="left" w:pos="1134"/>
        </w:tabs>
        <w:spacing w:after="0" w:line="240" w:lineRule="auto"/>
        <w:ind w:left="0" w:firstLine="567"/>
        <w:jc w:val="both"/>
        <w:rPr>
          <w:rFonts w:ascii="Times New Roman" w:hAnsi="Times New Roman"/>
          <w:sz w:val="24"/>
          <w:szCs w:val="24"/>
        </w:rPr>
      </w:pPr>
      <w:r w:rsidRPr="0064463C">
        <w:rPr>
          <w:rFonts w:ascii="Times New Roman" w:hAnsi="Times New Roman"/>
          <w:sz w:val="24"/>
          <w:szCs w:val="24"/>
        </w:rPr>
        <w:t>3. Провести водолазное обследование и очистку дна водного объекта на предоставленном в пользование водном объекте.</w:t>
      </w:r>
    </w:p>
    <w:p w:rsidR="00BE35FB" w:rsidRPr="00C47E71" w:rsidRDefault="00BE35FB" w:rsidP="00BE35FB">
      <w:pPr>
        <w:tabs>
          <w:tab w:val="num" w:pos="426"/>
        </w:tabs>
        <w:spacing w:after="0" w:line="240" w:lineRule="auto"/>
        <w:jc w:val="both"/>
        <w:rPr>
          <w:rFonts w:ascii="Times New Roman" w:hAnsi="Times New Roman"/>
          <w:sz w:val="24"/>
          <w:szCs w:val="24"/>
          <w:lang w:eastAsia="ru-RU"/>
        </w:rPr>
      </w:pPr>
      <w:r>
        <w:rPr>
          <w:rFonts w:ascii="Times New Roman" w:hAnsi="Times New Roman"/>
          <w:sz w:val="24"/>
          <w:szCs w:val="24"/>
        </w:rPr>
        <w:tab/>
        <w:t xml:space="preserve">  </w:t>
      </w:r>
      <w:r w:rsidRPr="00130365">
        <w:rPr>
          <w:rFonts w:ascii="Times New Roman" w:hAnsi="Times New Roman"/>
          <w:sz w:val="24"/>
          <w:szCs w:val="24"/>
          <w:highlight w:val="yellow"/>
        </w:rPr>
        <w:t>4. Организовать</w:t>
      </w:r>
      <w:r>
        <w:rPr>
          <w:rFonts w:ascii="Times New Roman" w:hAnsi="Times New Roman"/>
          <w:sz w:val="24"/>
          <w:szCs w:val="24"/>
          <w:highlight w:val="yellow"/>
        </w:rPr>
        <w:t xml:space="preserve"> работу матросов-спасателей и</w:t>
      </w:r>
      <w:r w:rsidRPr="00130365">
        <w:rPr>
          <w:rFonts w:ascii="Times New Roman" w:hAnsi="Times New Roman"/>
          <w:sz w:val="24"/>
          <w:szCs w:val="24"/>
          <w:highlight w:val="yellow"/>
        </w:rPr>
        <w:t xml:space="preserve"> спасательные посты в соответствии с требованиями П</w:t>
      </w:r>
      <w:r w:rsidRPr="00130365">
        <w:rPr>
          <w:rFonts w:ascii="Times New Roman" w:hAnsi="Times New Roman"/>
          <w:bCs/>
          <w:color w:val="000000"/>
          <w:sz w:val="24"/>
          <w:szCs w:val="24"/>
          <w:highlight w:val="yellow"/>
        </w:rPr>
        <w:t xml:space="preserve">риказа Министерства Российской Федерации по делам гражданской обороны, чрезвычайным ситуациям и ликвидации последствий стихийных бедствий от 30.09.2020 №732, </w:t>
      </w:r>
      <w:hyperlink r:id="rId24" w:history="1">
        <w:r w:rsidRPr="00130365">
          <w:rPr>
            <w:rStyle w:val="a3"/>
            <w:color w:val="auto"/>
            <w:sz w:val="24"/>
            <w:szCs w:val="24"/>
            <w:highlight w:val="yellow"/>
            <w:u w:val="none"/>
            <w:lang w:eastAsia="ru-RU"/>
          </w:rPr>
          <w:t>Постановления</w:t>
        </w:r>
      </w:hyperlink>
      <w:r w:rsidRPr="00130365">
        <w:rPr>
          <w:rFonts w:ascii="Times New Roman" w:hAnsi="Times New Roman"/>
          <w:sz w:val="24"/>
          <w:szCs w:val="24"/>
          <w:highlight w:val="yellow"/>
          <w:lang w:eastAsia="ru-RU"/>
        </w:rPr>
        <w:t xml:space="preserve"> Правительства Севастополя от 31.03.2015 N 236-ПП "Об утверждении Правил охраны жизни людей на водных объектах города Севастополя".</w:t>
      </w:r>
    </w:p>
    <w:p w:rsidR="00BE35FB" w:rsidRPr="0064463C" w:rsidRDefault="00BE35FB" w:rsidP="00BE35FB">
      <w:pPr>
        <w:tabs>
          <w:tab w:val="left" w:pos="1134"/>
        </w:tabs>
        <w:spacing w:after="0" w:line="240" w:lineRule="auto"/>
        <w:ind w:firstLine="567"/>
        <w:jc w:val="both"/>
        <w:rPr>
          <w:rFonts w:ascii="Times New Roman" w:hAnsi="Times New Roman"/>
          <w:sz w:val="24"/>
          <w:szCs w:val="24"/>
        </w:rPr>
      </w:pPr>
      <w:r w:rsidRPr="0064463C">
        <w:rPr>
          <w:rFonts w:ascii="Times New Roman" w:hAnsi="Times New Roman"/>
          <w:sz w:val="24"/>
          <w:szCs w:val="24"/>
        </w:rPr>
        <w:t>5. Оборудовать пункт</w:t>
      </w:r>
      <w:r>
        <w:rPr>
          <w:rFonts w:ascii="Times New Roman" w:hAnsi="Times New Roman"/>
          <w:sz w:val="24"/>
          <w:szCs w:val="24"/>
        </w:rPr>
        <w:t xml:space="preserve"> </w:t>
      </w:r>
      <w:r w:rsidRPr="00130365">
        <w:rPr>
          <w:rFonts w:ascii="Times New Roman" w:hAnsi="Times New Roman"/>
          <w:sz w:val="24"/>
          <w:szCs w:val="24"/>
          <w:highlight w:val="yellow"/>
        </w:rPr>
        <w:t>п</w:t>
      </w:r>
      <w:r>
        <w:rPr>
          <w:rFonts w:ascii="Times New Roman" w:hAnsi="Times New Roman"/>
          <w:sz w:val="24"/>
          <w:szCs w:val="24"/>
          <w:highlight w:val="yellow"/>
        </w:rPr>
        <w:t>ервой</w:t>
      </w:r>
      <w:r w:rsidRPr="0064463C">
        <w:rPr>
          <w:rFonts w:ascii="Times New Roman" w:hAnsi="Times New Roman"/>
          <w:sz w:val="24"/>
          <w:szCs w:val="24"/>
        </w:rPr>
        <w:t xml:space="preserve"> помощи.</w:t>
      </w:r>
    </w:p>
    <w:p w:rsidR="00BE35FB" w:rsidRDefault="00BE35FB" w:rsidP="00BE35FB">
      <w:pPr>
        <w:pStyle w:val="2"/>
        <w:tabs>
          <w:tab w:val="left" w:pos="1134"/>
        </w:tabs>
        <w:spacing w:after="0" w:line="240" w:lineRule="auto"/>
        <w:ind w:left="0" w:firstLine="567"/>
        <w:jc w:val="both"/>
        <w:rPr>
          <w:rFonts w:ascii="Times New Roman" w:hAnsi="Times New Roman"/>
          <w:sz w:val="28"/>
          <w:szCs w:val="28"/>
        </w:rPr>
      </w:pPr>
      <w:r>
        <w:rPr>
          <w:rFonts w:ascii="Times New Roman" w:hAnsi="Times New Roman"/>
          <w:sz w:val="24"/>
          <w:szCs w:val="24"/>
        </w:rPr>
        <w:t>6</w:t>
      </w:r>
      <w:r w:rsidRPr="0064463C">
        <w:rPr>
          <w:rFonts w:ascii="Times New Roman" w:hAnsi="Times New Roman"/>
          <w:sz w:val="24"/>
          <w:szCs w:val="24"/>
        </w:rPr>
        <w:t xml:space="preserve">. </w:t>
      </w:r>
      <w:r>
        <w:rPr>
          <w:rFonts w:ascii="Times New Roman" w:hAnsi="Times New Roman"/>
          <w:sz w:val="24"/>
          <w:szCs w:val="24"/>
        </w:rPr>
        <w:t>Ежегодно перед началом купального сезона направлять в</w:t>
      </w:r>
      <w:r w:rsidRPr="0064463C">
        <w:rPr>
          <w:rFonts w:ascii="Times New Roman" w:hAnsi="Times New Roman"/>
          <w:sz w:val="24"/>
          <w:szCs w:val="24"/>
        </w:rPr>
        <w:t xml:space="preserve"> отдела БВО (ГИМС) ГУ МЧС России по городу Севастополю</w:t>
      </w:r>
      <w:r>
        <w:rPr>
          <w:rFonts w:ascii="Times New Roman" w:hAnsi="Times New Roman"/>
          <w:sz w:val="24"/>
          <w:szCs w:val="24"/>
        </w:rPr>
        <w:t xml:space="preserve"> заявление-декларацию</w:t>
      </w:r>
      <w:r w:rsidRPr="0064463C">
        <w:rPr>
          <w:rFonts w:ascii="Times New Roman" w:hAnsi="Times New Roman"/>
          <w:sz w:val="24"/>
          <w:szCs w:val="24"/>
        </w:rPr>
        <w:t>.</w:t>
      </w:r>
    </w:p>
    <w:p w:rsidR="00C17C7B" w:rsidRPr="008D3C1F" w:rsidRDefault="00C17C7B">
      <w:pPr>
        <w:spacing w:line="259" w:lineRule="auto"/>
        <w:rPr>
          <w:color w:val="FF0000"/>
        </w:rPr>
      </w:pPr>
      <w:r w:rsidRPr="008D3C1F">
        <w:rPr>
          <w:color w:val="FF0000"/>
        </w:rPr>
        <w:br w:type="page"/>
      </w:r>
    </w:p>
    <w:p w:rsidR="00C17C7B" w:rsidRPr="006053C3" w:rsidRDefault="00C17C7B" w:rsidP="006053C3">
      <w:pPr>
        <w:spacing w:before="100" w:beforeAutospacing="1" w:after="100" w:afterAutospacing="1" w:line="240" w:lineRule="auto"/>
        <w:ind w:firstLine="6520"/>
        <w:jc w:val="both"/>
        <w:rPr>
          <w:rFonts w:ascii="Times New Roman" w:hAnsi="Times New Roman"/>
          <w:sz w:val="24"/>
          <w:szCs w:val="24"/>
          <w:lang w:eastAsia="ru-RU"/>
        </w:rPr>
      </w:pPr>
      <w:r w:rsidRPr="006053C3">
        <w:rPr>
          <w:rFonts w:ascii="Times New Roman" w:hAnsi="Times New Roman"/>
          <w:b/>
          <w:bCs/>
          <w:sz w:val="24"/>
          <w:szCs w:val="24"/>
          <w:lang w:eastAsia="ru-RU"/>
        </w:rPr>
        <w:lastRenderedPageBreak/>
        <w:t xml:space="preserve">Приложение № 7 </w:t>
      </w:r>
    </w:p>
    <w:p w:rsidR="00C17C7B" w:rsidRPr="006053C3" w:rsidRDefault="00C17C7B" w:rsidP="006053C3">
      <w:pPr>
        <w:spacing w:before="100" w:beforeAutospacing="1" w:after="100" w:afterAutospacing="1" w:line="240" w:lineRule="auto"/>
        <w:jc w:val="right"/>
        <w:rPr>
          <w:rFonts w:ascii="Times New Roman" w:hAnsi="Times New Roman"/>
          <w:sz w:val="24"/>
          <w:szCs w:val="24"/>
          <w:lang w:eastAsia="ru-RU"/>
        </w:rPr>
      </w:pPr>
      <w:r w:rsidRPr="006053C3">
        <w:rPr>
          <w:rFonts w:ascii="Times New Roman" w:hAnsi="Times New Roman"/>
          <w:b/>
          <w:bCs/>
          <w:sz w:val="24"/>
          <w:szCs w:val="24"/>
          <w:lang w:eastAsia="ru-RU"/>
        </w:rPr>
        <w:t>к конкурсной документации</w:t>
      </w:r>
    </w:p>
    <w:p w:rsidR="00C17C7B" w:rsidRPr="006053C3" w:rsidRDefault="00C17C7B" w:rsidP="006053C3">
      <w:pPr>
        <w:pStyle w:val="ConsPlusNormal"/>
        <w:jc w:val="right"/>
        <w:rPr>
          <w:rFonts w:ascii="Times New Roman" w:hAnsi="Times New Roman" w:cs="Times New Roman"/>
          <w:b/>
          <w:color w:val="auto"/>
          <w:sz w:val="24"/>
          <w:szCs w:val="24"/>
        </w:rPr>
      </w:pPr>
      <w:r w:rsidRPr="006053C3">
        <w:rPr>
          <w:rFonts w:ascii="Times New Roman" w:hAnsi="Times New Roman" w:cs="Times New Roman"/>
          <w:b/>
          <w:color w:val="auto"/>
          <w:sz w:val="24"/>
          <w:szCs w:val="24"/>
        </w:rPr>
        <w:t>ПРОЕКТ</w:t>
      </w:r>
      <w:r w:rsidR="006053C3">
        <w:rPr>
          <w:rFonts w:ascii="Times New Roman" w:hAnsi="Times New Roman" w:cs="Times New Roman"/>
          <w:b/>
          <w:color w:val="auto"/>
          <w:sz w:val="24"/>
          <w:szCs w:val="24"/>
        </w:rPr>
        <w:t xml:space="preserve"> ДОГОВОРА</w:t>
      </w:r>
    </w:p>
    <w:p w:rsidR="00C17C7B" w:rsidRPr="006053C3" w:rsidRDefault="00C17C7B" w:rsidP="006053C3">
      <w:pPr>
        <w:pStyle w:val="ConsPlusNormal"/>
        <w:jc w:val="both"/>
        <w:rPr>
          <w:rFonts w:ascii="Times New Roman" w:hAnsi="Times New Roman" w:cs="Times New Roman"/>
          <w:b/>
          <w:color w:val="auto"/>
          <w:sz w:val="24"/>
          <w:szCs w:val="24"/>
        </w:rPr>
      </w:pPr>
    </w:p>
    <w:p w:rsidR="00C17C7B" w:rsidRPr="006053C3" w:rsidRDefault="00C17C7B" w:rsidP="006053C3">
      <w:pPr>
        <w:pStyle w:val="ConsPlusNormal"/>
        <w:jc w:val="both"/>
        <w:rPr>
          <w:rFonts w:ascii="Times New Roman" w:hAnsi="Times New Roman" w:cs="Times New Roman"/>
          <w:b/>
          <w:color w:val="auto"/>
          <w:sz w:val="24"/>
          <w:szCs w:val="24"/>
        </w:rPr>
      </w:pPr>
    </w:p>
    <w:p w:rsidR="00C17C7B" w:rsidRPr="006053C3" w:rsidRDefault="00C17C7B" w:rsidP="006053C3">
      <w:pPr>
        <w:widowControl w:val="0"/>
        <w:autoSpaceDE w:val="0"/>
        <w:autoSpaceDN w:val="0"/>
        <w:spacing w:after="0" w:line="240" w:lineRule="auto"/>
        <w:jc w:val="center"/>
        <w:rPr>
          <w:rFonts w:ascii="Times New Roman" w:hAnsi="Times New Roman"/>
          <w:b/>
          <w:sz w:val="24"/>
          <w:szCs w:val="24"/>
          <w:lang w:eastAsia="ru-RU"/>
        </w:rPr>
      </w:pPr>
      <w:r w:rsidRPr="006053C3">
        <w:rPr>
          <w:rFonts w:ascii="Times New Roman" w:hAnsi="Times New Roman"/>
          <w:b/>
          <w:sz w:val="24"/>
          <w:szCs w:val="24"/>
          <w:lang w:eastAsia="ru-RU"/>
        </w:rPr>
        <w:t>ДОГОВОР № ______</w:t>
      </w:r>
    </w:p>
    <w:p w:rsidR="00C17C7B" w:rsidRPr="006053C3" w:rsidRDefault="00C17C7B" w:rsidP="006053C3">
      <w:pPr>
        <w:widowControl w:val="0"/>
        <w:autoSpaceDE w:val="0"/>
        <w:autoSpaceDN w:val="0"/>
        <w:spacing w:after="0" w:line="240" w:lineRule="auto"/>
        <w:jc w:val="center"/>
        <w:rPr>
          <w:rFonts w:ascii="Times New Roman" w:hAnsi="Times New Roman"/>
          <w:b/>
          <w:sz w:val="24"/>
          <w:szCs w:val="24"/>
          <w:lang w:eastAsia="ru-RU"/>
        </w:rPr>
      </w:pPr>
      <w:r w:rsidRPr="006053C3">
        <w:rPr>
          <w:rFonts w:ascii="Times New Roman" w:hAnsi="Times New Roman"/>
          <w:b/>
          <w:sz w:val="24"/>
          <w:szCs w:val="24"/>
          <w:lang w:eastAsia="ru-RU"/>
        </w:rPr>
        <w:t>о благоустройстве пляжа города Севастополя</w:t>
      </w:r>
    </w:p>
    <w:p w:rsidR="00C17C7B" w:rsidRPr="006053C3" w:rsidRDefault="00C17C7B" w:rsidP="006053C3">
      <w:pPr>
        <w:widowControl w:val="0"/>
        <w:autoSpaceDE w:val="0"/>
        <w:autoSpaceDN w:val="0"/>
        <w:spacing w:after="0" w:line="240" w:lineRule="auto"/>
        <w:jc w:val="both"/>
        <w:rPr>
          <w:rFonts w:ascii="Times New Roman" w:hAnsi="Times New Roman"/>
          <w:b/>
          <w:sz w:val="24"/>
          <w:szCs w:val="24"/>
          <w:lang w:eastAsia="ru-RU"/>
        </w:rPr>
      </w:pPr>
    </w:p>
    <w:p w:rsidR="00C17C7B" w:rsidRPr="006053C3" w:rsidRDefault="00C17C7B" w:rsidP="006053C3">
      <w:pPr>
        <w:widowControl w:val="0"/>
        <w:autoSpaceDE w:val="0"/>
        <w:autoSpaceDN w:val="0"/>
        <w:spacing w:after="0" w:line="240" w:lineRule="auto"/>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 xml:space="preserve">г. Севастополь                        </w:t>
      </w:r>
      <w:r w:rsidR="006053C3" w:rsidRPr="006053C3">
        <w:rPr>
          <w:rFonts w:ascii="Times New Roman" w:eastAsia="Calibri" w:hAnsi="Times New Roman"/>
          <w:sz w:val="24"/>
          <w:szCs w:val="24"/>
          <w:lang w:eastAsia="ru-RU"/>
        </w:rPr>
        <w:t xml:space="preserve">                        </w:t>
      </w:r>
      <w:r w:rsidRPr="006053C3">
        <w:rPr>
          <w:rFonts w:ascii="Times New Roman" w:eastAsia="Calibri" w:hAnsi="Times New Roman"/>
          <w:sz w:val="24"/>
          <w:szCs w:val="24"/>
          <w:lang w:eastAsia="ru-RU"/>
        </w:rPr>
        <w:t xml:space="preserve">            "___" ________ 20___ года</w:t>
      </w:r>
    </w:p>
    <w:p w:rsidR="00C17C7B" w:rsidRPr="006053C3" w:rsidRDefault="00C17C7B" w:rsidP="006053C3">
      <w:pPr>
        <w:widowControl w:val="0"/>
        <w:autoSpaceDE w:val="0"/>
        <w:autoSpaceDN w:val="0"/>
        <w:spacing w:after="0" w:line="240" w:lineRule="auto"/>
        <w:jc w:val="both"/>
        <w:rPr>
          <w:rFonts w:ascii="Times New Roman" w:eastAsia="Calibri" w:hAnsi="Times New Roman"/>
          <w:sz w:val="24"/>
          <w:szCs w:val="24"/>
          <w:lang w:eastAsia="ru-RU"/>
        </w:rPr>
      </w:pPr>
    </w:p>
    <w:p w:rsidR="00C17C7B" w:rsidRPr="006053C3" w:rsidRDefault="006053C3" w:rsidP="006053C3">
      <w:pPr>
        <w:widowControl w:val="0"/>
        <w:autoSpaceDE w:val="0"/>
        <w:autoSpaceDN w:val="0"/>
        <w:spacing w:after="0" w:line="240" w:lineRule="auto"/>
        <w:ind w:firstLine="708"/>
        <w:jc w:val="both"/>
        <w:rPr>
          <w:rFonts w:ascii="Times New Roman" w:eastAsia="Calibri" w:hAnsi="Times New Roman"/>
          <w:sz w:val="24"/>
          <w:szCs w:val="24"/>
          <w:lang w:eastAsia="ru-RU"/>
        </w:rPr>
      </w:pPr>
      <w:r>
        <w:rPr>
          <w:rFonts w:ascii="Times New Roman" w:eastAsia="Calibri" w:hAnsi="Times New Roman"/>
          <w:sz w:val="24"/>
          <w:szCs w:val="24"/>
          <w:lang w:eastAsia="ru-RU"/>
        </w:rPr>
        <w:t>_______________________________________</w:t>
      </w:r>
      <w:r w:rsidR="00C17C7B" w:rsidRPr="006053C3">
        <w:rPr>
          <w:rFonts w:ascii="Times New Roman" w:eastAsia="Calibri" w:hAnsi="Times New Roman"/>
          <w:sz w:val="24"/>
          <w:szCs w:val="24"/>
          <w:lang w:eastAsia="ru-RU"/>
        </w:rPr>
        <w:t>(наименование  организации  или уполномоченного органа,  ответственного</w:t>
      </w:r>
      <w:r>
        <w:rPr>
          <w:rFonts w:ascii="Times New Roman" w:eastAsia="Calibri" w:hAnsi="Times New Roman"/>
          <w:sz w:val="24"/>
          <w:szCs w:val="24"/>
          <w:lang w:eastAsia="ru-RU"/>
        </w:rPr>
        <w:t xml:space="preserve"> </w:t>
      </w:r>
      <w:r w:rsidR="00C17C7B" w:rsidRPr="006053C3">
        <w:rPr>
          <w:rFonts w:ascii="Times New Roman" w:eastAsia="Calibri" w:hAnsi="Times New Roman"/>
          <w:sz w:val="24"/>
          <w:szCs w:val="24"/>
          <w:lang w:eastAsia="ru-RU"/>
        </w:rPr>
        <w:t xml:space="preserve">за проведение конкурса на </w:t>
      </w:r>
      <w:r>
        <w:rPr>
          <w:rFonts w:ascii="Times New Roman" w:eastAsia="Calibri" w:hAnsi="Times New Roman"/>
          <w:sz w:val="24"/>
          <w:szCs w:val="24"/>
          <w:lang w:eastAsia="ru-RU"/>
        </w:rPr>
        <w:t xml:space="preserve"> лучшее эскизное предложение по благоустройству пляжа города Севастополя и </w:t>
      </w:r>
      <w:r w:rsidR="00C17C7B" w:rsidRPr="006053C3">
        <w:rPr>
          <w:rFonts w:ascii="Times New Roman" w:eastAsia="Calibri" w:hAnsi="Times New Roman"/>
          <w:sz w:val="24"/>
          <w:szCs w:val="24"/>
          <w:lang w:eastAsia="ru-RU"/>
        </w:rPr>
        <w:t>заключения договор</w:t>
      </w:r>
      <w:r>
        <w:rPr>
          <w:rFonts w:ascii="Times New Roman" w:eastAsia="Calibri" w:hAnsi="Times New Roman"/>
          <w:sz w:val="24"/>
          <w:szCs w:val="24"/>
          <w:lang w:eastAsia="ru-RU"/>
        </w:rPr>
        <w:t>а</w:t>
      </w:r>
      <w:r w:rsidR="00C17C7B" w:rsidRPr="006053C3">
        <w:rPr>
          <w:rFonts w:ascii="Times New Roman" w:eastAsia="Calibri" w:hAnsi="Times New Roman"/>
          <w:sz w:val="24"/>
          <w:szCs w:val="24"/>
          <w:lang w:eastAsia="ru-RU"/>
        </w:rPr>
        <w:t xml:space="preserve"> о благоустройств</w:t>
      </w:r>
      <w:r>
        <w:rPr>
          <w:rFonts w:ascii="Times New Roman" w:eastAsia="Calibri" w:hAnsi="Times New Roman"/>
          <w:sz w:val="24"/>
          <w:szCs w:val="24"/>
          <w:lang w:eastAsia="ru-RU"/>
        </w:rPr>
        <w:t xml:space="preserve">е </w:t>
      </w:r>
      <w:r w:rsidR="00C17C7B" w:rsidRPr="006053C3">
        <w:rPr>
          <w:rFonts w:ascii="Times New Roman" w:eastAsia="Calibri" w:hAnsi="Times New Roman"/>
          <w:sz w:val="24"/>
          <w:szCs w:val="24"/>
          <w:lang w:eastAsia="ru-RU"/>
        </w:rPr>
        <w:t>пляж</w:t>
      </w:r>
      <w:r>
        <w:rPr>
          <w:rFonts w:ascii="Times New Roman" w:eastAsia="Calibri" w:hAnsi="Times New Roman"/>
          <w:sz w:val="24"/>
          <w:szCs w:val="24"/>
          <w:lang w:eastAsia="ru-RU"/>
        </w:rPr>
        <w:t>а</w:t>
      </w:r>
      <w:r w:rsidR="00C17C7B" w:rsidRPr="006053C3">
        <w:rPr>
          <w:rFonts w:ascii="Times New Roman" w:eastAsia="Calibri" w:hAnsi="Times New Roman"/>
          <w:sz w:val="24"/>
          <w:szCs w:val="24"/>
          <w:lang w:eastAsia="ru-RU"/>
        </w:rPr>
        <w:t xml:space="preserve"> города Севастополя), действующе</w:t>
      </w:r>
      <w:r>
        <w:rPr>
          <w:rFonts w:ascii="Times New Roman" w:eastAsia="Calibri" w:hAnsi="Times New Roman"/>
          <w:sz w:val="24"/>
          <w:szCs w:val="24"/>
          <w:lang w:eastAsia="ru-RU"/>
        </w:rPr>
        <w:t>е</w:t>
      </w:r>
      <w:r w:rsidR="00C17C7B" w:rsidRPr="006053C3">
        <w:rPr>
          <w:rFonts w:ascii="Times New Roman" w:eastAsia="Calibri" w:hAnsi="Times New Roman"/>
          <w:sz w:val="24"/>
          <w:szCs w:val="24"/>
          <w:lang w:eastAsia="ru-RU"/>
        </w:rPr>
        <w:t xml:space="preserve"> на основании ____________________,</w:t>
      </w:r>
      <w:r>
        <w:rPr>
          <w:rFonts w:ascii="Times New Roman" w:eastAsia="Calibri" w:hAnsi="Times New Roman"/>
          <w:sz w:val="24"/>
          <w:szCs w:val="24"/>
          <w:lang w:eastAsia="ru-RU"/>
        </w:rPr>
        <w:t xml:space="preserve"> с одной стороны, и </w:t>
      </w:r>
      <w:r w:rsidR="00C17C7B" w:rsidRPr="006053C3">
        <w:rPr>
          <w:rFonts w:ascii="Times New Roman" w:eastAsia="Calibri" w:hAnsi="Times New Roman"/>
          <w:sz w:val="24"/>
          <w:szCs w:val="24"/>
          <w:lang w:eastAsia="ru-RU"/>
        </w:rPr>
        <w:t xml:space="preserve"> ____________________________</w:t>
      </w:r>
      <w:r>
        <w:rPr>
          <w:rFonts w:ascii="Times New Roman" w:eastAsia="Calibri" w:hAnsi="Times New Roman"/>
          <w:sz w:val="24"/>
          <w:szCs w:val="24"/>
          <w:lang w:eastAsia="ru-RU"/>
        </w:rPr>
        <w:t>___________</w:t>
      </w:r>
    </w:p>
    <w:p w:rsidR="00C17C7B" w:rsidRPr="006053C3" w:rsidRDefault="00C17C7B" w:rsidP="006053C3">
      <w:pPr>
        <w:widowControl w:val="0"/>
        <w:autoSpaceDE w:val="0"/>
        <w:autoSpaceDN w:val="0"/>
        <w:spacing w:after="0" w:line="240" w:lineRule="auto"/>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(наименование организации, фамилия, имя, отчество индивидуального</w:t>
      </w:r>
      <w:r w:rsidR="006053C3">
        <w:rPr>
          <w:rFonts w:ascii="Times New Roman" w:eastAsia="Calibri" w:hAnsi="Times New Roman"/>
          <w:sz w:val="24"/>
          <w:szCs w:val="24"/>
          <w:lang w:eastAsia="ru-RU"/>
        </w:rPr>
        <w:t xml:space="preserve"> </w:t>
      </w:r>
      <w:r w:rsidRPr="006053C3">
        <w:rPr>
          <w:rFonts w:ascii="Times New Roman" w:eastAsia="Calibri" w:hAnsi="Times New Roman"/>
          <w:sz w:val="24"/>
          <w:szCs w:val="24"/>
          <w:lang w:eastAsia="ru-RU"/>
        </w:rPr>
        <w:t>предпринимателя)</w:t>
      </w:r>
    </w:p>
    <w:p w:rsidR="00C17C7B" w:rsidRPr="006053C3" w:rsidRDefault="00C17C7B" w:rsidP="006053C3">
      <w:pPr>
        <w:widowControl w:val="0"/>
        <w:autoSpaceDE w:val="0"/>
        <w:autoSpaceDN w:val="0"/>
        <w:spacing w:after="0" w:line="240" w:lineRule="auto"/>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(далее - Оператор пляжа) в лице __________________________________________,</w:t>
      </w:r>
      <w:r w:rsidR="006053C3">
        <w:rPr>
          <w:rFonts w:ascii="Times New Roman" w:eastAsia="Calibri" w:hAnsi="Times New Roman"/>
          <w:sz w:val="24"/>
          <w:szCs w:val="24"/>
          <w:lang w:eastAsia="ru-RU"/>
        </w:rPr>
        <w:t xml:space="preserve"> </w:t>
      </w:r>
      <w:r w:rsidRPr="006053C3">
        <w:rPr>
          <w:rFonts w:ascii="Times New Roman" w:eastAsia="Calibri" w:hAnsi="Times New Roman"/>
          <w:sz w:val="24"/>
          <w:szCs w:val="24"/>
          <w:lang w:eastAsia="ru-RU"/>
        </w:rPr>
        <w:t>(должность, фамилия, имя, отчество)</w:t>
      </w:r>
      <w:r w:rsidR="006053C3">
        <w:rPr>
          <w:rFonts w:ascii="Times New Roman" w:eastAsia="Calibri" w:hAnsi="Times New Roman"/>
          <w:sz w:val="24"/>
          <w:szCs w:val="24"/>
          <w:lang w:eastAsia="ru-RU"/>
        </w:rPr>
        <w:t xml:space="preserve"> </w:t>
      </w:r>
      <w:r w:rsidRPr="006053C3">
        <w:rPr>
          <w:rFonts w:ascii="Times New Roman" w:eastAsia="Calibri" w:hAnsi="Times New Roman"/>
          <w:sz w:val="24"/>
          <w:szCs w:val="24"/>
          <w:lang w:eastAsia="ru-RU"/>
        </w:rPr>
        <w:t>действующего на основании ______________________________, с другой стороны,</w:t>
      </w:r>
      <w:r w:rsidR="006053C3">
        <w:rPr>
          <w:rFonts w:ascii="Times New Roman" w:eastAsia="Calibri" w:hAnsi="Times New Roman"/>
          <w:sz w:val="24"/>
          <w:szCs w:val="24"/>
          <w:lang w:eastAsia="ru-RU"/>
        </w:rPr>
        <w:t xml:space="preserve"> </w:t>
      </w:r>
      <w:r w:rsidRPr="006053C3">
        <w:rPr>
          <w:rFonts w:ascii="Times New Roman" w:eastAsia="Calibri" w:hAnsi="Times New Roman"/>
          <w:sz w:val="24"/>
          <w:szCs w:val="24"/>
          <w:lang w:eastAsia="ru-RU"/>
        </w:rPr>
        <w:t>далее именуемые "Стороны", заключили настоящий Договор о нижеследующем:</w:t>
      </w:r>
    </w:p>
    <w:p w:rsidR="00C17C7B" w:rsidRPr="006053C3" w:rsidRDefault="00C17C7B" w:rsidP="006053C3">
      <w:pPr>
        <w:widowControl w:val="0"/>
        <w:autoSpaceDE w:val="0"/>
        <w:autoSpaceDN w:val="0"/>
        <w:spacing w:after="0" w:line="240" w:lineRule="auto"/>
        <w:jc w:val="both"/>
        <w:rPr>
          <w:rFonts w:ascii="Times New Roman" w:eastAsia="Calibri" w:hAnsi="Times New Roman"/>
          <w:sz w:val="24"/>
          <w:szCs w:val="24"/>
          <w:lang w:eastAsia="ru-RU"/>
        </w:rPr>
      </w:pPr>
    </w:p>
    <w:p w:rsidR="00C17C7B" w:rsidRPr="006053C3" w:rsidRDefault="00C17C7B" w:rsidP="006053C3">
      <w:pPr>
        <w:widowControl w:val="0"/>
        <w:autoSpaceDE w:val="0"/>
        <w:autoSpaceDN w:val="0"/>
        <w:spacing w:after="0" w:line="240" w:lineRule="auto"/>
        <w:jc w:val="center"/>
        <w:outlineLvl w:val="1"/>
        <w:rPr>
          <w:rFonts w:ascii="Times New Roman" w:eastAsia="Calibri" w:hAnsi="Times New Roman"/>
          <w:sz w:val="24"/>
          <w:szCs w:val="24"/>
          <w:lang w:eastAsia="ru-RU"/>
        </w:rPr>
      </w:pPr>
      <w:r w:rsidRPr="006053C3">
        <w:rPr>
          <w:rFonts w:ascii="Times New Roman" w:eastAsia="Calibri" w:hAnsi="Times New Roman"/>
          <w:sz w:val="24"/>
          <w:szCs w:val="24"/>
          <w:lang w:eastAsia="ru-RU"/>
        </w:rPr>
        <w:t>1. Предмет Договора</w:t>
      </w:r>
    </w:p>
    <w:p w:rsidR="00C17C7B" w:rsidRPr="006053C3" w:rsidRDefault="00C17C7B" w:rsidP="006053C3">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0" w:name="P490"/>
      <w:bookmarkEnd w:id="10"/>
      <w:r w:rsidRPr="006053C3">
        <w:rPr>
          <w:rFonts w:ascii="Times New Roman" w:eastAsia="Calibri" w:hAnsi="Times New Roman"/>
          <w:sz w:val="24"/>
          <w:szCs w:val="24"/>
          <w:lang w:eastAsia="ru-RU"/>
        </w:rPr>
        <w:t>1.1. Настоящий Договор заключен в соответствии с решением, утвержденным протоколом от __________ N _____ Комиссии по благоустройству и подготовке к купальному сезону пляжей города Севастополя, созданной в соответствии с постановлением Правительства Севастополя от _________ N _________, в целях создания условий для отдыха граждан путем организации обустройства мест отдыха, повышения безопасности и качества обслуживания лиц, отдыхающих на пляжах города Севастополя, обеспечения соблюдения санитарных требований и режима охраны и использования природных ресурсов территорий пляжей города Севастополя.</w:t>
      </w:r>
    </w:p>
    <w:p w:rsidR="006053C3" w:rsidRDefault="00C17C7B" w:rsidP="006053C3">
      <w:pPr>
        <w:widowControl w:val="0"/>
        <w:autoSpaceDE w:val="0"/>
        <w:autoSpaceDN w:val="0"/>
        <w:spacing w:after="0" w:line="240" w:lineRule="auto"/>
        <w:ind w:firstLine="539"/>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 xml:space="preserve">1.2. Деятельность по настоящему Договору осуществляется Оператором пляжа на пляже ____________________, находящемся по адресу: _____________________________________, </w:t>
      </w:r>
      <w:r w:rsidR="006053C3">
        <w:rPr>
          <w:rFonts w:ascii="Times New Roman" w:eastAsia="Calibri" w:hAnsi="Times New Roman"/>
          <w:sz w:val="24"/>
          <w:szCs w:val="24"/>
          <w:lang w:eastAsia="ru-RU"/>
        </w:rPr>
        <w:t xml:space="preserve">включенном в перечень пляжей в городе Севастополе, утвержденный Правительством Севастополя. </w:t>
      </w:r>
    </w:p>
    <w:p w:rsidR="00C17C7B" w:rsidRPr="006053C3" w:rsidRDefault="00C17C7B"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1.3. Характеристики пляжа:</w:t>
      </w:r>
    </w:p>
    <w:p w:rsidR="00C17C7B" w:rsidRPr="006053C3" w:rsidRDefault="00C17C7B"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Месторасположение: ___________________________________________________.</w:t>
      </w:r>
    </w:p>
    <w:p w:rsidR="00C17C7B" w:rsidRPr="006053C3" w:rsidRDefault="00C17C7B"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Кадастровый номер земельного участка (при наличии): __________________.</w:t>
      </w:r>
    </w:p>
    <w:p w:rsidR="00C17C7B" w:rsidRPr="006053C3" w:rsidRDefault="00C17C7B"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Протяженность береговой линии: _________ м.</w:t>
      </w:r>
    </w:p>
    <w:p w:rsidR="00C17C7B" w:rsidRPr="006053C3" w:rsidRDefault="00C17C7B"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Площадь: ____________ га.</w:t>
      </w:r>
    </w:p>
    <w:p w:rsidR="00C17C7B" w:rsidRDefault="00C17C7B"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 xml:space="preserve">1.4. Оператор пляжа намеревается реализовать на территории города Севастополя </w:t>
      </w:r>
      <w:r w:rsidR="006053C3">
        <w:rPr>
          <w:rFonts w:ascii="Times New Roman" w:eastAsia="Calibri" w:hAnsi="Times New Roman"/>
          <w:sz w:val="24"/>
          <w:szCs w:val="24"/>
          <w:lang w:eastAsia="ru-RU"/>
        </w:rPr>
        <w:t>эскизное предложение по благоустройству пляжа ____________</w:t>
      </w:r>
      <w:r w:rsidR="00D011D4">
        <w:rPr>
          <w:rFonts w:ascii="Times New Roman" w:eastAsia="Calibri" w:hAnsi="Times New Roman"/>
          <w:sz w:val="24"/>
          <w:szCs w:val="24"/>
          <w:lang w:eastAsia="ru-RU"/>
        </w:rPr>
        <w:t xml:space="preserve"> </w:t>
      </w:r>
      <w:r w:rsidRPr="006053C3">
        <w:rPr>
          <w:rFonts w:ascii="Times New Roman" w:eastAsia="Calibri" w:hAnsi="Times New Roman"/>
          <w:sz w:val="24"/>
          <w:szCs w:val="24"/>
          <w:lang w:eastAsia="ru-RU"/>
        </w:rPr>
        <w:t xml:space="preserve">района города Севастополя (далее - Проект) в соответствии с победившим эскизным предложением по благоустройству пляжа города Севастополя (протокол заседания Комиссии по благоустройству и подготовке к купальному сезону пляжей города Севастополя от ______________ N _____________) согласно </w:t>
      </w:r>
      <w:hyperlink r:id="rId25" w:anchor="P629" w:history="1">
        <w:r w:rsidRPr="00D011D4">
          <w:rPr>
            <w:rStyle w:val="a3"/>
            <w:rFonts w:eastAsia="Calibri"/>
            <w:color w:val="auto"/>
            <w:sz w:val="24"/>
            <w:szCs w:val="24"/>
            <w:u w:val="none"/>
            <w:lang w:eastAsia="ru-RU"/>
          </w:rPr>
          <w:t>приложению N 1</w:t>
        </w:r>
      </w:hyperlink>
      <w:r w:rsidRPr="006053C3">
        <w:rPr>
          <w:rFonts w:ascii="Times New Roman" w:eastAsia="Calibri" w:hAnsi="Times New Roman"/>
          <w:sz w:val="24"/>
          <w:szCs w:val="24"/>
          <w:lang w:eastAsia="ru-RU"/>
        </w:rPr>
        <w:t xml:space="preserve"> к настоящему Договору.</w:t>
      </w:r>
    </w:p>
    <w:p w:rsidR="00D011D4" w:rsidRDefault="00D011D4"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r>
        <w:rPr>
          <w:rFonts w:ascii="Times New Roman" w:eastAsia="Calibri" w:hAnsi="Times New Roman"/>
          <w:sz w:val="24"/>
          <w:szCs w:val="24"/>
          <w:lang w:eastAsia="ru-RU"/>
        </w:rPr>
        <w:t>1.5. Объем инвестиций Оператора пляжа составляет ___________ (_______) руб. ____ коп., при этом объем инвестиций в разбивке по годам составит не менее:</w:t>
      </w:r>
    </w:p>
    <w:p w:rsidR="00D011D4" w:rsidRDefault="00D011D4"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p>
    <w:tbl>
      <w:tblPr>
        <w:tblStyle w:val="a6"/>
        <w:tblW w:w="9351" w:type="dxa"/>
        <w:tblLook w:val="04A0" w:firstRow="1" w:lastRow="0" w:firstColumn="1" w:lastColumn="0" w:noHBand="0" w:noVBand="1"/>
      </w:tblPr>
      <w:tblGrid>
        <w:gridCol w:w="846"/>
        <w:gridCol w:w="3115"/>
        <w:gridCol w:w="5390"/>
      </w:tblGrid>
      <w:tr w:rsidR="00D011D4" w:rsidTr="00D011D4">
        <w:tc>
          <w:tcPr>
            <w:tcW w:w="846"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r>
              <w:rPr>
                <w:rFonts w:ascii="Times New Roman" w:eastAsia="Calibri" w:hAnsi="Times New Roman"/>
                <w:sz w:val="24"/>
                <w:szCs w:val="24"/>
                <w:lang w:eastAsia="ru-RU"/>
              </w:rPr>
              <w:t>№ п/п</w:t>
            </w:r>
          </w:p>
        </w:tc>
        <w:tc>
          <w:tcPr>
            <w:tcW w:w="3115"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r>
              <w:rPr>
                <w:rFonts w:ascii="Times New Roman" w:eastAsia="Calibri" w:hAnsi="Times New Roman"/>
                <w:sz w:val="24"/>
                <w:szCs w:val="24"/>
                <w:lang w:eastAsia="ru-RU"/>
              </w:rPr>
              <w:t>Год действия договора</w:t>
            </w:r>
          </w:p>
        </w:tc>
        <w:tc>
          <w:tcPr>
            <w:tcW w:w="5390"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r>
              <w:rPr>
                <w:rFonts w:ascii="Times New Roman" w:eastAsia="Calibri" w:hAnsi="Times New Roman"/>
                <w:sz w:val="24"/>
                <w:szCs w:val="24"/>
                <w:lang w:eastAsia="ru-RU"/>
              </w:rPr>
              <w:t>Объем инвестиций, руб. (цифрами и прописью)</w:t>
            </w:r>
          </w:p>
        </w:tc>
      </w:tr>
      <w:tr w:rsidR="00D011D4" w:rsidTr="00D011D4">
        <w:tc>
          <w:tcPr>
            <w:tcW w:w="846"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p>
        </w:tc>
        <w:tc>
          <w:tcPr>
            <w:tcW w:w="3115"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p>
        </w:tc>
        <w:tc>
          <w:tcPr>
            <w:tcW w:w="5390"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p>
        </w:tc>
      </w:tr>
      <w:tr w:rsidR="00D011D4" w:rsidTr="00D011D4">
        <w:tc>
          <w:tcPr>
            <w:tcW w:w="846"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p>
        </w:tc>
        <w:tc>
          <w:tcPr>
            <w:tcW w:w="3115"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p>
        </w:tc>
        <w:tc>
          <w:tcPr>
            <w:tcW w:w="5390" w:type="dxa"/>
          </w:tcPr>
          <w:p w:rsidR="00D011D4" w:rsidRDefault="00D011D4" w:rsidP="006053C3">
            <w:pPr>
              <w:widowControl w:val="0"/>
              <w:autoSpaceDE w:val="0"/>
              <w:autoSpaceDN w:val="0"/>
              <w:spacing w:line="240" w:lineRule="auto"/>
              <w:jc w:val="both"/>
              <w:rPr>
                <w:rFonts w:ascii="Times New Roman" w:eastAsia="Calibri" w:hAnsi="Times New Roman"/>
                <w:sz w:val="24"/>
                <w:szCs w:val="24"/>
                <w:lang w:eastAsia="ru-RU"/>
              </w:rPr>
            </w:pPr>
          </w:p>
        </w:tc>
      </w:tr>
    </w:tbl>
    <w:p w:rsidR="00D011D4" w:rsidRPr="006053C3" w:rsidRDefault="00D011D4"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p>
    <w:p w:rsidR="00D011D4" w:rsidRDefault="00D011D4"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t xml:space="preserve">1.6. Под инвестициями в настоящем Договоре понимаются вложения денежных средств, направленные на </w:t>
      </w:r>
      <w:r w:rsidR="007E7841">
        <w:rPr>
          <w:rFonts w:ascii="Times New Roman" w:eastAsia="Calibri" w:hAnsi="Times New Roman"/>
          <w:sz w:val="24"/>
          <w:szCs w:val="24"/>
          <w:lang w:eastAsia="ru-RU"/>
        </w:rPr>
        <w:t>создание/приобретение, а также ремонт и реконструкцию объектов, указанных в эскизном предложении по благоустройству пляжа города Севастополя.</w:t>
      </w:r>
    </w:p>
    <w:p w:rsidR="00C17C7B" w:rsidRPr="006053C3"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6053C3">
        <w:rPr>
          <w:rFonts w:ascii="Times New Roman" w:eastAsia="Calibri" w:hAnsi="Times New Roman"/>
          <w:sz w:val="24"/>
          <w:szCs w:val="24"/>
          <w:lang w:eastAsia="ru-RU"/>
        </w:rPr>
        <w:t xml:space="preserve">1.5. Размер обеспечения Договора </w:t>
      </w:r>
      <w:r w:rsidR="007E7841">
        <w:rPr>
          <w:rFonts w:ascii="Times New Roman" w:eastAsia="Calibri" w:hAnsi="Times New Roman"/>
          <w:sz w:val="24"/>
          <w:szCs w:val="24"/>
          <w:lang w:eastAsia="ru-RU"/>
        </w:rPr>
        <w:t xml:space="preserve">(залог) </w:t>
      </w:r>
      <w:r w:rsidRPr="006053C3">
        <w:rPr>
          <w:rFonts w:ascii="Times New Roman" w:eastAsia="Calibri" w:hAnsi="Times New Roman"/>
          <w:sz w:val="24"/>
          <w:szCs w:val="24"/>
          <w:lang w:eastAsia="ru-RU"/>
        </w:rPr>
        <w:t xml:space="preserve">устанавливается в </w:t>
      </w:r>
      <w:r w:rsidR="007E7841">
        <w:rPr>
          <w:rFonts w:ascii="Times New Roman" w:eastAsia="Calibri" w:hAnsi="Times New Roman"/>
          <w:sz w:val="24"/>
          <w:szCs w:val="24"/>
          <w:lang w:eastAsia="ru-RU"/>
        </w:rPr>
        <w:t>сумме</w:t>
      </w:r>
      <w:r w:rsidRPr="006053C3">
        <w:rPr>
          <w:rFonts w:ascii="Times New Roman" w:eastAsia="Calibri" w:hAnsi="Times New Roman"/>
          <w:sz w:val="24"/>
          <w:szCs w:val="24"/>
          <w:lang w:eastAsia="ru-RU"/>
        </w:rPr>
        <w:t xml:space="preserve"> ___________</w:t>
      </w:r>
      <w:r w:rsidR="007E7841">
        <w:rPr>
          <w:rFonts w:ascii="Times New Roman" w:eastAsia="Calibri" w:hAnsi="Times New Roman"/>
          <w:sz w:val="24"/>
          <w:szCs w:val="24"/>
          <w:lang w:eastAsia="ru-RU"/>
        </w:rPr>
        <w:t xml:space="preserve"> (_________) </w:t>
      </w:r>
      <w:r w:rsidR="007E7841">
        <w:rPr>
          <w:rFonts w:ascii="Times New Roman" w:eastAsia="Calibri" w:hAnsi="Times New Roman"/>
          <w:sz w:val="24"/>
          <w:szCs w:val="24"/>
          <w:lang w:eastAsia="ru-RU"/>
        </w:rPr>
        <w:lastRenderedPageBreak/>
        <w:t>руб. ____ коп.</w:t>
      </w:r>
    </w:p>
    <w:p w:rsidR="00C17C7B" w:rsidRPr="006053C3" w:rsidRDefault="00C17C7B" w:rsidP="006053C3">
      <w:pPr>
        <w:widowControl w:val="0"/>
        <w:autoSpaceDE w:val="0"/>
        <w:autoSpaceDN w:val="0"/>
        <w:spacing w:after="0" w:line="240" w:lineRule="auto"/>
        <w:ind w:firstLine="540"/>
        <w:jc w:val="both"/>
        <w:rPr>
          <w:rFonts w:ascii="Times New Roman" w:eastAsia="Calibri" w:hAnsi="Times New Roman"/>
          <w:sz w:val="24"/>
          <w:szCs w:val="24"/>
          <w:lang w:eastAsia="ru-RU"/>
        </w:rPr>
      </w:pPr>
    </w:p>
    <w:p w:rsidR="00C17C7B" w:rsidRPr="006053C3" w:rsidRDefault="00C17C7B" w:rsidP="007E7841">
      <w:pPr>
        <w:widowControl w:val="0"/>
        <w:autoSpaceDE w:val="0"/>
        <w:autoSpaceDN w:val="0"/>
        <w:spacing w:after="0" w:line="240" w:lineRule="auto"/>
        <w:jc w:val="center"/>
        <w:outlineLvl w:val="1"/>
        <w:rPr>
          <w:rFonts w:ascii="Times New Roman" w:eastAsia="Calibri" w:hAnsi="Times New Roman"/>
          <w:sz w:val="24"/>
          <w:szCs w:val="24"/>
          <w:lang w:eastAsia="ru-RU"/>
        </w:rPr>
      </w:pPr>
      <w:r w:rsidRPr="006053C3">
        <w:rPr>
          <w:rFonts w:ascii="Times New Roman" w:eastAsia="Calibri" w:hAnsi="Times New Roman"/>
          <w:sz w:val="24"/>
          <w:szCs w:val="24"/>
          <w:lang w:eastAsia="ru-RU"/>
        </w:rPr>
        <w:t>2. Права и обязанности Сторон</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1" w:name="P502"/>
      <w:bookmarkEnd w:id="11"/>
      <w:r w:rsidRPr="007E7841">
        <w:rPr>
          <w:rFonts w:ascii="Times New Roman" w:eastAsia="Calibri" w:hAnsi="Times New Roman"/>
          <w:sz w:val="24"/>
          <w:szCs w:val="24"/>
          <w:lang w:eastAsia="ru-RU"/>
        </w:rPr>
        <w:t xml:space="preserve">2.1. Для достижения целей, указанных в </w:t>
      </w:r>
      <w:hyperlink r:id="rId26" w:anchor="P490" w:history="1">
        <w:r w:rsidRPr="007E7841">
          <w:rPr>
            <w:rStyle w:val="a3"/>
            <w:rFonts w:eastAsia="Calibri"/>
            <w:color w:val="auto"/>
            <w:sz w:val="24"/>
            <w:szCs w:val="24"/>
            <w:lang w:eastAsia="ru-RU"/>
          </w:rPr>
          <w:t>пункте 1.1</w:t>
        </w:r>
      </w:hyperlink>
      <w:r w:rsidRPr="007E7841">
        <w:rPr>
          <w:rFonts w:ascii="Times New Roman" w:eastAsia="Calibri" w:hAnsi="Times New Roman"/>
          <w:sz w:val="24"/>
          <w:szCs w:val="24"/>
          <w:lang w:eastAsia="ru-RU"/>
        </w:rPr>
        <w:t xml:space="preserve"> настоящего Договора, Оператор пляжа обязуется своими силами либо с привлечением третьих лиц за свой счет:</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2.1.1. Оборудовать пляж современным единообразным пляжным оборудованием согласно схеме пляжа и в соответствии с эскизным предложением по благоустройству пляжа города Севастополя.</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2.1.2. Установить урны и раздевалки, обустроить проходы по пляжу согласно утвержденному эскизному предложению по благоустройству пляжа города Севастополя</w:t>
      </w:r>
      <w:r w:rsidR="007E7841" w:rsidRPr="007E7841">
        <w:rPr>
          <w:rFonts w:ascii="Times New Roman" w:eastAsia="Calibri" w:hAnsi="Times New Roman"/>
          <w:sz w:val="24"/>
          <w:szCs w:val="24"/>
          <w:lang w:eastAsia="ru-RU"/>
        </w:rPr>
        <w:t xml:space="preserve"> в соответствии с техническим заданием по благоустройству пляжа города Севастополя (далее – Техническое задание).</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2.1.3. Осуществить мероприятия по обеспечению безопасности отдыхающих путем установки оборудованных спасательных и медицинских постов, системы видеонаблюдения за пляжем, проведения мероприятий по охране общественного порядка на пляже.</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xml:space="preserve">2.1.4. Укомплектовать спасательные и медицинские посты на пляже квалифицированным персоналом, оборудованием, средствами сигнализации и связи согласно установленным нормативам, а также обеспечивать их бесперебойную работу </w:t>
      </w:r>
      <w:r w:rsidR="007E7841" w:rsidRPr="007E7841">
        <w:rPr>
          <w:rFonts w:ascii="Times New Roman" w:eastAsia="Calibri" w:hAnsi="Times New Roman"/>
          <w:sz w:val="24"/>
          <w:szCs w:val="24"/>
          <w:lang w:eastAsia="ru-RU"/>
        </w:rPr>
        <w:t>на протяжении купального</w:t>
      </w:r>
      <w:r w:rsidRPr="007E7841">
        <w:rPr>
          <w:rFonts w:ascii="Times New Roman" w:eastAsia="Calibri" w:hAnsi="Times New Roman"/>
          <w:sz w:val="24"/>
          <w:szCs w:val="24"/>
          <w:lang w:eastAsia="ru-RU"/>
        </w:rPr>
        <w:t xml:space="preserve"> сезона.</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2.1.5. Обустроить пляж необходимой инфраструктурой, в том числе осуществить водоснабжение, водоотведение, электроснабжение с подключением к централизованным системам в соответствии с технологической схемой пляжа. Все коммуникации к пляжным сооружениям должны быть подземными.</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2.1.6. Осуществить иное благоустройство согласно утвержденному эскизному предложению по благоустройству пляжа города Севастополя.</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xml:space="preserve">2.2. При осуществлении деятельности, указанной в </w:t>
      </w:r>
      <w:hyperlink r:id="rId27" w:anchor="P502" w:history="1">
        <w:r w:rsidRPr="007E7841">
          <w:rPr>
            <w:rStyle w:val="a3"/>
            <w:rFonts w:eastAsia="Calibri"/>
            <w:color w:val="auto"/>
            <w:sz w:val="24"/>
            <w:szCs w:val="24"/>
            <w:lang w:eastAsia="ru-RU"/>
          </w:rPr>
          <w:t>пункте 2.1</w:t>
        </w:r>
      </w:hyperlink>
      <w:r w:rsidRPr="007E7841">
        <w:rPr>
          <w:rFonts w:ascii="Times New Roman" w:eastAsia="Calibri" w:hAnsi="Times New Roman"/>
          <w:sz w:val="24"/>
          <w:szCs w:val="24"/>
          <w:lang w:eastAsia="ru-RU"/>
        </w:rPr>
        <w:t xml:space="preserve"> настоящего Договора, предоставление оборудования, его монтаж и демонтаж по окончании купального сезона, поддержание оборудования в исправном состоянии, ремонт и замена вышедшего из строя оборудования, благоустройство пляжа и осуществление на нем предпринимательской деятельности осуществляются Оператором пляжа.</w:t>
      </w:r>
    </w:p>
    <w:p w:rsidR="007E7841" w:rsidRDefault="007E7841"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 Оператор пляжа обязан:</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2" w:name="P511"/>
      <w:bookmarkEnd w:id="12"/>
      <w:r w:rsidRPr="007E7841">
        <w:rPr>
          <w:rFonts w:ascii="Times New Roman" w:eastAsia="Calibri" w:hAnsi="Times New Roman"/>
          <w:sz w:val="24"/>
          <w:szCs w:val="24"/>
          <w:lang w:eastAsia="ru-RU"/>
        </w:rPr>
        <w:t xml:space="preserve">2.3.1. Содержать в надлежащем санитарном порядке и чистоте пляж путем выполнения работ по санитарной очистке: в период с мая по октябрь соответствующего года - в течение всего дня, в период с октября по май соответствующего года - не менее чем </w:t>
      </w:r>
      <w:r w:rsidR="007E7841">
        <w:rPr>
          <w:rFonts w:ascii="Times New Roman" w:eastAsia="Calibri" w:hAnsi="Times New Roman"/>
          <w:sz w:val="24"/>
          <w:szCs w:val="24"/>
          <w:lang w:eastAsia="ru-RU"/>
        </w:rPr>
        <w:t>три</w:t>
      </w:r>
      <w:r w:rsidRPr="007E7841">
        <w:rPr>
          <w:rFonts w:ascii="Times New Roman" w:eastAsia="Calibri" w:hAnsi="Times New Roman"/>
          <w:sz w:val="24"/>
          <w:szCs w:val="24"/>
          <w:lang w:eastAsia="ru-RU"/>
        </w:rPr>
        <w:t xml:space="preserve"> раза в неделю.</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2.3.2. Обеспечить соблюдение установленных законодательством экологических, водоохранных, санитарно-эпидемиологических требований.</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xml:space="preserve">2.3.3. Обеспечить соблюдение требований по содержанию пляжей в соответствии с Водным </w:t>
      </w:r>
      <w:hyperlink r:id="rId28" w:history="1">
        <w:r w:rsidRPr="003343D3">
          <w:rPr>
            <w:rStyle w:val="a3"/>
            <w:rFonts w:eastAsia="Calibri"/>
            <w:color w:val="auto"/>
            <w:sz w:val="24"/>
            <w:szCs w:val="24"/>
            <w:u w:val="none"/>
            <w:lang w:eastAsia="ru-RU"/>
          </w:rPr>
          <w:t>кодексом</w:t>
        </w:r>
      </w:hyperlink>
      <w:r w:rsidRPr="007E7841">
        <w:rPr>
          <w:rFonts w:ascii="Times New Roman" w:eastAsia="Calibri" w:hAnsi="Times New Roman"/>
          <w:sz w:val="24"/>
          <w:szCs w:val="24"/>
          <w:lang w:eastAsia="ru-RU"/>
        </w:rPr>
        <w:t xml:space="preserve"> Российской Федерации, </w:t>
      </w:r>
      <w:hyperlink r:id="rId29" w:history="1">
        <w:r w:rsidRPr="003343D3">
          <w:rPr>
            <w:rStyle w:val="a3"/>
            <w:rFonts w:eastAsia="Calibri"/>
            <w:color w:val="auto"/>
            <w:sz w:val="24"/>
            <w:szCs w:val="24"/>
            <w:u w:val="none"/>
            <w:lang w:eastAsia="ru-RU"/>
          </w:rPr>
          <w:t>постановлением</w:t>
        </w:r>
      </w:hyperlink>
      <w:r w:rsidRPr="003343D3">
        <w:rPr>
          <w:rFonts w:ascii="Times New Roman" w:eastAsia="Calibri" w:hAnsi="Times New Roman"/>
          <w:sz w:val="24"/>
          <w:szCs w:val="24"/>
          <w:lang w:eastAsia="ru-RU"/>
        </w:rPr>
        <w:t xml:space="preserve"> </w:t>
      </w:r>
      <w:r w:rsidRPr="007E7841">
        <w:rPr>
          <w:rFonts w:ascii="Times New Roman" w:eastAsia="Calibri" w:hAnsi="Times New Roman"/>
          <w:sz w:val="24"/>
          <w:szCs w:val="24"/>
          <w:lang w:eastAsia="ru-RU"/>
        </w:rPr>
        <w:t xml:space="preserve">Правительства Российской Федерации от 14.04.2007 N 230 "О договоре водопользования, право на заключение которого приобретается на аукционе, и о проведении аукциона", </w:t>
      </w:r>
      <w:r w:rsidR="003343D3">
        <w:rPr>
          <w:rFonts w:ascii="Times New Roman" w:eastAsia="Calibri" w:hAnsi="Times New Roman"/>
          <w:sz w:val="24"/>
          <w:szCs w:val="24"/>
          <w:lang w:eastAsia="ru-RU"/>
        </w:rPr>
        <w:t xml:space="preserve">от 12.03.2008 № 165 «О подготовке и заключении договора водопользования», </w:t>
      </w:r>
      <w:hyperlink r:id="rId30" w:history="1">
        <w:r w:rsidRPr="007E7841">
          <w:rPr>
            <w:rStyle w:val="a3"/>
            <w:rFonts w:eastAsia="Calibri"/>
            <w:color w:val="auto"/>
            <w:sz w:val="24"/>
            <w:szCs w:val="24"/>
            <w:lang w:eastAsia="ru-RU"/>
          </w:rPr>
          <w:t>приказом</w:t>
        </w:r>
      </w:hyperlink>
      <w:r w:rsidRPr="007E7841">
        <w:rPr>
          <w:rFonts w:ascii="Times New Roman" w:eastAsia="Calibri" w:hAnsi="Times New Roman"/>
          <w:sz w:val="24"/>
          <w:szCs w:val="24"/>
          <w:lang w:eastAsia="ru-RU"/>
        </w:rPr>
        <w:t xml:space="preserve"> Министерства охраны окружающей среды и природных ресурсов природы Российской Федерации от 12.09.1995 N 359 "Об утверждении нормативных документов по упорядочению пользования маломерными судами, базами для их стоянок, пляжами и аттестации граждан на право управления судами", </w:t>
      </w:r>
      <w:hyperlink r:id="rId31" w:history="1">
        <w:r w:rsidRPr="007E7841">
          <w:rPr>
            <w:rStyle w:val="a3"/>
            <w:rFonts w:eastAsia="Calibri"/>
            <w:color w:val="auto"/>
            <w:sz w:val="24"/>
            <w:szCs w:val="24"/>
            <w:lang w:eastAsia="ru-RU"/>
          </w:rPr>
          <w:t>Правилами</w:t>
        </w:r>
      </w:hyperlink>
      <w:r w:rsidRPr="007E7841">
        <w:rPr>
          <w:rFonts w:ascii="Times New Roman" w:eastAsia="Calibri" w:hAnsi="Times New Roman"/>
          <w:sz w:val="24"/>
          <w:szCs w:val="24"/>
          <w:lang w:eastAsia="ru-RU"/>
        </w:rPr>
        <w:t xml:space="preserve"> охраны жизни людей на водных объектах в городе Севастополе, утвержденными постановлением Правительства Севастополя от 31.03.2015 N 236-ПП,</w:t>
      </w:r>
      <w:r w:rsidR="003343D3">
        <w:rPr>
          <w:rFonts w:ascii="Times New Roman" w:eastAsia="Calibri" w:hAnsi="Times New Roman"/>
          <w:sz w:val="24"/>
          <w:szCs w:val="24"/>
          <w:lang w:eastAsia="ru-RU"/>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Pr="007E7841">
        <w:rPr>
          <w:rFonts w:ascii="Times New Roman" w:eastAsia="Calibri" w:hAnsi="Times New Roman"/>
          <w:sz w:val="24"/>
          <w:szCs w:val="24"/>
          <w:lang w:eastAsia="ru-RU"/>
        </w:rPr>
        <w:t xml:space="preserve"> </w:t>
      </w:r>
      <w:hyperlink r:id="rId32" w:history="1">
        <w:r w:rsidRPr="007E7841">
          <w:rPr>
            <w:rStyle w:val="a3"/>
            <w:rFonts w:eastAsia="Calibri"/>
            <w:color w:val="auto"/>
            <w:sz w:val="24"/>
            <w:szCs w:val="24"/>
            <w:lang w:eastAsia="ru-RU"/>
          </w:rPr>
          <w:t>СанПиН 2.1.5.980-00</w:t>
        </w:r>
      </w:hyperlink>
      <w:r w:rsidRPr="007E7841">
        <w:rPr>
          <w:rFonts w:ascii="Times New Roman" w:eastAsia="Calibri" w:hAnsi="Times New Roman"/>
          <w:sz w:val="24"/>
          <w:szCs w:val="24"/>
          <w:lang w:eastAsia="ru-RU"/>
        </w:rPr>
        <w:t xml:space="preserve"> </w:t>
      </w:r>
      <w:r w:rsidR="003343D3">
        <w:rPr>
          <w:rFonts w:ascii="Times New Roman" w:eastAsia="Calibri" w:hAnsi="Times New Roman"/>
          <w:sz w:val="24"/>
          <w:szCs w:val="24"/>
          <w:lang w:eastAsia="ru-RU"/>
        </w:rPr>
        <w:t xml:space="preserve">«Водоотведение населенных мест, санитарная охрана водных объектов. </w:t>
      </w:r>
      <w:r w:rsidRPr="007E7841">
        <w:rPr>
          <w:rFonts w:ascii="Times New Roman" w:eastAsia="Calibri" w:hAnsi="Times New Roman"/>
          <w:sz w:val="24"/>
          <w:szCs w:val="24"/>
          <w:lang w:eastAsia="ru-RU"/>
        </w:rPr>
        <w:t>Гигиенические требования к охране поверхностных вод</w:t>
      </w:r>
      <w:r w:rsidR="003343D3">
        <w:rPr>
          <w:rFonts w:ascii="Times New Roman" w:eastAsia="Calibri" w:hAnsi="Times New Roman"/>
          <w:sz w:val="24"/>
          <w:szCs w:val="24"/>
          <w:lang w:eastAsia="ru-RU"/>
        </w:rPr>
        <w:t>. Санитарные правила и нормы»</w:t>
      </w:r>
      <w:r w:rsidRPr="007E7841">
        <w:rPr>
          <w:rFonts w:ascii="Times New Roman" w:eastAsia="Calibri" w:hAnsi="Times New Roman"/>
          <w:sz w:val="24"/>
          <w:szCs w:val="24"/>
          <w:lang w:eastAsia="ru-RU"/>
        </w:rPr>
        <w:t xml:space="preserve">; ГОСТ 17.1.5.02-80 </w:t>
      </w:r>
      <w:r w:rsidR="003343D3">
        <w:rPr>
          <w:rFonts w:ascii="Times New Roman" w:eastAsia="Calibri" w:hAnsi="Times New Roman"/>
          <w:sz w:val="24"/>
          <w:szCs w:val="24"/>
          <w:lang w:eastAsia="ru-RU"/>
        </w:rPr>
        <w:t>«</w:t>
      </w:r>
      <w:r w:rsidRPr="007E7841">
        <w:rPr>
          <w:rFonts w:ascii="Times New Roman" w:eastAsia="Calibri" w:hAnsi="Times New Roman"/>
          <w:sz w:val="24"/>
          <w:szCs w:val="24"/>
          <w:lang w:eastAsia="ru-RU"/>
        </w:rPr>
        <w:t>Охрана природы. Гидросфера. Гигиенические требования к зонам рекреации водных объектов</w:t>
      </w:r>
      <w:r w:rsidR="005B267E">
        <w:rPr>
          <w:rFonts w:ascii="Times New Roman" w:eastAsia="Calibri" w:hAnsi="Times New Roman"/>
          <w:sz w:val="24"/>
          <w:szCs w:val="24"/>
          <w:lang w:eastAsia="ru-RU"/>
        </w:rPr>
        <w:t>»</w:t>
      </w:r>
      <w:r w:rsidRPr="007E7841">
        <w:rPr>
          <w:rFonts w:ascii="Times New Roman" w:eastAsia="Calibri" w:hAnsi="Times New Roman"/>
          <w:sz w:val="24"/>
          <w:szCs w:val="24"/>
          <w:lang w:eastAsia="ru-RU"/>
        </w:rPr>
        <w:t xml:space="preserve">, ГОСТ Р 55698-2013 </w:t>
      </w:r>
      <w:r w:rsidR="005B267E">
        <w:rPr>
          <w:rFonts w:ascii="Times New Roman" w:eastAsia="Calibri" w:hAnsi="Times New Roman"/>
          <w:sz w:val="24"/>
          <w:szCs w:val="24"/>
          <w:lang w:eastAsia="ru-RU"/>
        </w:rPr>
        <w:t>«</w:t>
      </w:r>
      <w:r w:rsidRPr="007E7841">
        <w:rPr>
          <w:rFonts w:ascii="Times New Roman" w:eastAsia="Calibri" w:hAnsi="Times New Roman"/>
          <w:sz w:val="24"/>
          <w:szCs w:val="24"/>
          <w:lang w:eastAsia="ru-RU"/>
        </w:rPr>
        <w:t>Туристские услуги. Услуги пляжей. Общие требования</w:t>
      </w:r>
      <w:r w:rsidR="005B267E">
        <w:rPr>
          <w:rFonts w:ascii="Times New Roman" w:eastAsia="Calibri" w:hAnsi="Times New Roman"/>
          <w:sz w:val="24"/>
          <w:szCs w:val="24"/>
          <w:lang w:eastAsia="ru-RU"/>
        </w:rPr>
        <w:t>»</w:t>
      </w:r>
      <w:r w:rsidRPr="007E7841">
        <w:rPr>
          <w:rFonts w:ascii="Times New Roman" w:eastAsia="Calibri" w:hAnsi="Times New Roman"/>
          <w:sz w:val="24"/>
          <w:szCs w:val="24"/>
          <w:lang w:eastAsia="ru-RU"/>
        </w:rPr>
        <w:t xml:space="preserve"> и другими нормативными правовыми актами.</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3" w:name="P514"/>
      <w:bookmarkEnd w:id="13"/>
      <w:r w:rsidRPr="007E7841">
        <w:rPr>
          <w:rFonts w:ascii="Times New Roman" w:eastAsia="Calibri" w:hAnsi="Times New Roman"/>
          <w:sz w:val="24"/>
          <w:szCs w:val="24"/>
          <w:lang w:eastAsia="ru-RU"/>
        </w:rPr>
        <w:lastRenderedPageBreak/>
        <w:t>2.3.4. Не нарушать инженерные сети и коммуникации, находящиеся или проходящие через используемый пляж, а также не занимать трассы прохождения инженерных сетей и коммуникаций и их охранные зоны временными или гидротехническими сооружениями без согласования данных действий с уполномоченными организациями в установленном законом порядке.</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4" w:name="P515"/>
      <w:bookmarkEnd w:id="14"/>
      <w:r w:rsidRPr="007E7841">
        <w:rPr>
          <w:rFonts w:ascii="Times New Roman" w:eastAsia="Calibri" w:hAnsi="Times New Roman"/>
          <w:sz w:val="24"/>
          <w:szCs w:val="24"/>
          <w:lang w:eastAsia="ru-RU"/>
        </w:rPr>
        <w:t>2.3.5.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используемый пляж соответствующие службы для производства работ, связанных с их ремонтом, обслуживанием и эксплуатацией, не допускать занятия, в том числе временными сооружениями, коридоров инженерных сетей и коммуникаций, проходящих через используемый пляж.</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2.3.6. Не нарушать прав и законных интересов землепользователей смежных земельных участков и иных лиц.</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5" w:name="P517"/>
      <w:bookmarkEnd w:id="15"/>
      <w:r w:rsidRPr="007E7841">
        <w:rPr>
          <w:rFonts w:ascii="Times New Roman" w:eastAsia="Calibri" w:hAnsi="Times New Roman"/>
          <w:sz w:val="24"/>
          <w:szCs w:val="24"/>
          <w:lang w:eastAsia="ru-RU"/>
        </w:rPr>
        <w:t>2.3.7. Обеспечить беспрепятственный доступ граждан на территорию пляжа, а также к водному объекту общего пользования.</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w:t>
      </w:r>
      <w:r w:rsidR="005B267E">
        <w:rPr>
          <w:rFonts w:ascii="Times New Roman" w:eastAsia="Calibri" w:hAnsi="Times New Roman"/>
          <w:sz w:val="24"/>
          <w:szCs w:val="24"/>
          <w:lang w:eastAsia="ru-RU"/>
        </w:rPr>
        <w:t>8</w:t>
      </w:r>
      <w:r w:rsidRPr="007E7841">
        <w:rPr>
          <w:rFonts w:ascii="Times New Roman" w:eastAsia="Calibri" w:hAnsi="Times New Roman"/>
          <w:sz w:val="24"/>
          <w:szCs w:val="24"/>
          <w:lang w:eastAsia="ru-RU"/>
        </w:rPr>
        <w:t xml:space="preserve">. Не устанавливать на используемом пляже объекты общественного питания (кафе, закусочные, бары, буфеты и т.п.), торговли и другие нестационарные торговые объекты вне утвержденной </w:t>
      </w:r>
      <w:r w:rsidR="005B267E" w:rsidRPr="007E7841">
        <w:rPr>
          <w:rFonts w:ascii="Times New Roman" w:eastAsia="Calibri" w:hAnsi="Times New Roman"/>
          <w:sz w:val="24"/>
          <w:szCs w:val="24"/>
          <w:lang w:eastAsia="ru-RU"/>
        </w:rPr>
        <w:t>Правительством Севастополя</w:t>
      </w:r>
      <w:r w:rsidR="005B267E" w:rsidRPr="007E7841">
        <w:rPr>
          <w:rFonts w:ascii="Times New Roman" w:hAnsi="Times New Roman"/>
          <w:sz w:val="24"/>
          <w:szCs w:val="24"/>
        </w:rPr>
        <w:t xml:space="preserve"> </w:t>
      </w:r>
      <w:hyperlink r:id="rId33" w:history="1">
        <w:r w:rsidRPr="007E7841">
          <w:rPr>
            <w:rStyle w:val="a3"/>
            <w:rFonts w:eastAsia="Calibri"/>
            <w:color w:val="auto"/>
            <w:sz w:val="24"/>
            <w:szCs w:val="24"/>
            <w:lang w:eastAsia="ru-RU"/>
          </w:rPr>
          <w:t>схемы</w:t>
        </w:r>
      </w:hyperlink>
      <w:r w:rsidRPr="007E7841">
        <w:rPr>
          <w:rFonts w:ascii="Times New Roman" w:eastAsia="Calibri" w:hAnsi="Times New Roman"/>
          <w:sz w:val="24"/>
          <w:szCs w:val="24"/>
          <w:lang w:eastAsia="ru-RU"/>
        </w:rPr>
        <w:t xml:space="preserve"> размещения нестационарных торговых объектов на территории города Севастополя и без заключения соответствующего договора на размещение нестационарного торгового объекта.</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6" w:name="P520"/>
      <w:bookmarkEnd w:id="16"/>
      <w:r w:rsidRPr="007E7841">
        <w:rPr>
          <w:rFonts w:ascii="Times New Roman" w:eastAsia="Calibri" w:hAnsi="Times New Roman"/>
          <w:sz w:val="24"/>
          <w:szCs w:val="24"/>
          <w:lang w:eastAsia="ru-RU"/>
        </w:rPr>
        <w:t>2.3.</w:t>
      </w:r>
      <w:r w:rsidR="005B267E">
        <w:rPr>
          <w:rFonts w:ascii="Times New Roman" w:eastAsia="Calibri" w:hAnsi="Times New Roman"/>
          <w:sz w:val="24"/>
          <w:szCs w:val="24"/>
          <w:lang w:eastAsia="ru-RU"/>
        </w:rPr>
        <w:t>9</w:t>
      </w:r>
      <w:r w:rsidRPr="007E7841">
        <w:rPr>
          <w:rFonts w:ascii="Times New Roman" w:eastAsia="Calibri" w:hAnsi="Times New Roman"/>
          <w:sz w:val="24"/>
          <w:szCs w:val="24"/>
          <w:lang w:eastAsia="ru-RU"/>
        </w:rPr>
        <w:t>. Обеспечить безопасность и охрану жизни людей на водных объектах в соответствии с требованиями действующего федерального законодательства и законодательства города Севастополя, в том числе:</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обеспечить проведение водолазного обследования дна акватории пляжа;</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произвести развертывание оборудованных спасательных постов и медицинских пунктов;</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получить в установленном порядке акт технического освидетельствования пляжа;</w:t>
      </w:r>
    </w:p>
    <w:p w:rsidR="00C17C7B" w:rsidRPr="007E7841" w:rsidRDefault="00C65A29"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xml:space="preserve"> </w:t>
      </w:r>
      <w:r w:rsidR="00C17C7B" w:rsidRPr="007E7841">
        <w:rPr>
          <w:rFonts w:ascii="Times New Roman" w:eastAsia="Calibri" w:hAnsi="Times New Roman"/>
          <w:sz w:val="24"/>
          <w:szCs w:val="24"/>
          <w:lang w:eastAsia="ru-RU"/>
        </w:rPr>
        <w:t>- перед началом работы пляжа получить в установленном порядке санитарно-эпидемиологическое заключение о соответствии водного объекта санитарным правилам и условиям безопасного для здоровья населения использования водного объекта;</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 обеспечить проведение производственного контроля за соблюдением санитарно-эпидемиологических требований и выполнением санитарно-противоэпидемических (профилактических) мероприятий на пляже в течение купального сезона.</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7" w:name="P526"/>
      <w:bookmarkEnd w:id="17"/>
      <w:r w:rsidRPr="007E7841">
        <w:rPr>
          <w:rFonts w:ascii="Times New Roman" w:eastAsia="Calibri" w:hAnsi="Times New Roman"/>
          <w:sz w:val="24"/>
          <w:szCs w:val="24"/>
          <w:lang w:eastAsia="ru-RU"/>
        </w:rPr>
        <w:t>2.3.1</w:t>
      </w:r>
      <w:r w:rsidR="005B267E">
        <w:rPr>
          <w:rFonts w:ascii="Times New Roman" w:eastAsia="Calibri" w:hAnsi="Times New Roman"/>
          <w:sz w:val="24"/>
          <w:szCs w:val="24"/>
          <w:lang w:eastAsia="ru-RU"/>
        </w:rPr>
        <w:t>0</w:t>
      </w:r>
      <w:r w:rsidRPr="007E7841">
        <w:rPr>
          <w:rFonts w:ascii="Times New Roman" w:eastAsia="Calibri" w:hAnsi="Times New Roman"/>
          <w:sz w:val="24"/>
          <w:szCs w:val="24"/>
          <w:lang w:eastAsia="ru-RU"/>
        </w:rPr>
        <w:t>. Оборудовать места (площадки) сбора отходов, не допускать переполнение установленных на пляже урн и контейнеров, заключить договор на вывоз отходов с организациями, имеющими право в соответствии с действующим законодательством на осуществление данного вида деятельности</w:t>
      </w:r>
      <w:r w:rsidR="005B267E">
        <w:rPr>
          <w:rFonts w:ascii="Times New Roman" w:eastAsia="Calibri" w:hAnsi="Times New Roman"/>
          <w:sz w:val="24"/>
          <w:szCs w:val="24"/>
          <w:lang w:eastAsia="ru-RU"/>
        </w:rPr>
        <w:t>, не позднее 10 дней после заключения настоящего Договора</w:t>
      </w:r>
      <w:r w:rsidRPr="007E7841">
        <w:rPr>
          <w:rFonts w:ascii="Times New Roman" w:eastAsia="Calibri" w:hAnsi="Times New Roman"/>
          <w:sz w:val="24"/>
          <w:szCs w:val="24"/>
          <w:lang w:eastAsia="ru-RU"/>
        </w:rPr>
        <w:t>.</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2.3.1</w:t>
      </w:r>
      <w:r w:rsidR="005B267E">
        <w:rPr>
          <w:rFonts w:ascii="Times New Roman" w:eastAsia="Calibri" w:hAnsi="Times New Roman"/>
          <w:sz w:val="24"/>
          <w:szCs w:val="24"/>
          <w:lang w:eastAsia="ru-RU"/>
        </w:rPr>
        <w:t>1</w:t>
      </w:r>
      <w:r w:rsidRPr="007E7841">
        <w:rPr>
          <w:rFonts w:ascii="Times New Roman" w:eastAsia="Calibri" w:hAnsi="Times New Roman"/>
          <w:sz w:val="24"/>
          <w:szCs w:val="24"/>
          <w:lang w:eastAsia="ru-RU"/>
        </w:rPr>
        <w:t>. Обеспечить проведение перед началом купального сезона ремонта сооружений на пляже (включая скобление и сплошное окрашивание поверхностей, подвергнувшихся воздействию агрессивной среды), установку нового и замену поврежденного пляжного оборудования и инвентаря.</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2.3.1</w:t>
      </w:r>
      <w:r w:rsidR="005B267E">
        <w:rPr>
          <w:rFonts w:ascii="Times New Roman" w:eastAsia="Calibri" w:hAnsi="Times New Roman"/>
          <w:sz w:val="24"/>
          <w:szCs w:val="24"/>
          <w:lang w:eastAsia="ru-RU"/>
        </w:rPr>
        <w:t>2</w:t>
      </w:r>
      <w:r w:rsidRPr="007E7841">
        <w:rPr>
          <w:rFonts w:ascii="Times New Roman" w:eastAsia="Calibri" w:hAnsi="Times New Roman"/>
          <w:sz w:val="24"/>
          <w:szCs w:val="24"/>
          <w:lang w:eastAsia="ru-RU"/>
        </w:rPr>
        <w:t>. Обеспечить инвалидам (включая инвалидов, использующих кресла-коляски и собак-проводников) условия для беспрепятственного доступа на пляж и к предоставляемым на нем услугам в соответствии с требованиями законодательства Российской Федерации о социальной защите инвалидов.</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8" w:name="P530"/>
      <w:bookmarkEnd w:id="18"/>
      <w:r w:rsidRPr="007E7841">
        <w:rPr>
          <w:rFonts w:ascii="Times New Roman" w:eastAsia="Calibri" w:hAnsi="Times New Roman"/>
          <w:sz w:val="24"/>
          <w:szCs w:val="24"/>
          <w:lang w:eastAsia="ru-RU"/>
        </w:rPr>
        <w:t>2.3.1</w:t>
      </w:r>
      <w:r w:rsidR="005B267E">
        <w:rPr>
          <w:rFonts w:ascii="Times New Roman" w:eastAsia="Calibri" w:hAnsi="Times New Roman"/>
          <w:sz w:val="24"/>
          <w:szCs w:val="24"/>
          <w:lang w:eastAsia="ru-RU"/>
        </w:rPr>
        <w:t>3</w:t>
      </w:r>
      <w:r w:rsidRPr="007E7841">
        <w:rPr>
          <w:rFonts w:ascii="Times New Roman" w:eastAsia="Calibri" w:hAnsi="Times New Roman"/>
          <w:sz w:val="24"/>
          <w:szCs w:val="24"/>
          <w:lang w:eastAsia="ru-RU"/>
        </w:rPr>
        <w:t xml:space="preserve">. Не чинить </w:t>
      </w:r>
      <w:r w:rsidR="003E292E" w:rsidRPr="007E7841">
        <w:rPr>
          <w:rFonts w:ascii="Times New Roman" w:eastAsia="Calibri" w:hAnsi="Times New Roman"/>
          <w:sz w:val="24"/>
          <w:szCs w:val="24"/>
          <w:lang w:eastAsia="ru-RU"/>
        </w:rPr>
        <w:t>Г</w:t>
      </w:r>
      <w:r w:rsidR="005B267E">
        <w:rPr>
          <w:rFonts w:ascii="Times New Roman" w:eastAsia="Calibri" w:hAnsi="Times New Roman"/>
          <w:sz w:val="24"/>
          <w:szCs w:val="24"/>
          <w:lang w:eastAsia="ru-RU"/>
        </w:rPr>
        <w:t>осударственному бюджетному учреждению города Севастополя</w:t>
      </w:r>
      <w:r w:rsidR="003E292E" w:rsidRPr="007E7841">
        <w:rPr>
          <w:rFonts w:ascii="Times New Roman" w:eastAsia="Calibri" w:hAnsi="Times New Roman"/>
          <w:sz w:val="24"/>
          <w:szCs w:val="24"/>
          <w:lang w:eastAsia="ru-RU"/>
        </w:rPr>
        <w:t xml:space="preserve"> «</w:t>
      </w:r>
      <w:r w:rsidR="005B267E">
        <w:rPr>
          <w:rFonts w:ascii="Times New Roman" w:eastAsia="Calibri" w:hAnsi="Times New Roman"/>
          <w:sz w:val="24"/>
          <w:szCs w:val="24"/>
          <w:lang w:eastAsia="ru-RU"/>
        </w:rPr>
        <w:t>Парки и скверы</w:t>
      </w:r>
      <w:r w:rsidR="003E292E" w:rsidRPr="007E7841">
        <w:rPr>
          <w:rFonts w:ascii="Times New Roman" w:eastAsia="Calibri" w:hAnsi="Times New Roman"/>
          <w:sz w:val="24"/>
          <w:szCs w:val="24"/>
          <w:lang w:eastAsia="ru-RU"/>
        </w:rPr>
        <w:t>»</w:t>
      </w:r>
      <w:r w:rsidRPr="007E7841">
        <w:rPr>
          <w:rFonts w:ascii="Times New Roman" w:eastAsia="Calibri" w:hAnsi="Times New Roman"/>
          <w:sz w:val="24"/>
          <w:szCs w:val="24"/>
          <w:lang w:eastAsia="ru-RU"/>
        </w:rPr>
        <w:t xml:space="preserve"> препятствий в </w:t>
      </w:r>
      <w:r w:rsidR="005B267E">
        <w:rPr>
          <w:rFonts w:ascii="Times New Roman" w:eastAsia="Calibri" w:hAnsi="Times New Roman"/>
          <w:sz w:val="24"/>
          <w:szCs w:val="24"/>
          <w:lang w:eastAsia="ru-RU"/>
        </w:rPr>
        <w:t xml:space="preserve">реализации </w:t>
      </w:r>
      <w:r w:rsidRPr="007E7841">
        <w:rPr>
          <w:rFonts w:ascii="Times New Roman" w:eastAsia="Calibri" w:hAnsi="Times New Roman"/>
          <w:sz w:val="24"/>
          <w:szCs w:val="24"/>
          <w:lang w:eastAsia="ru-RU"/>
        </w:rPr>
        <w:t xml:space="preserve">им своих прав в соответствии с настоящим </w:t>
      </w:r>
      <w:r w:rsidR="005B267E">
        <w:rPr>
          <w:rFonts w:ascii="Times New Roman" w:eastAsia="Calibri" w:hAnsi="Times New Roman"/>
          <w:sz w:val="24"/>
          <w:szCs w:val="24"/>
          <w:lang w:eastAsia="ru-RU"/>
        </w:rPr>
        <w:t>Д</w:t>
      </w:r>
      <w:r w:rsidRPr="007E7841">
        <w:rPr>
          <w:rFonts w:ascii="Times New Roman" w:eastAsia="Calibri" w:hAnsi="Times New Roman"/>
          <w:sz w:val="24"/>
          <w:szCs w:val="24"/>
          <w:lang w:eastAsia="ru-RU"/>
        </w:rPr>
        <w:t>оговором и законодательством</w:t>
      </w:r>
      <w:r w:rsidR="005B267E">
        <w:rPr>
          <w:rFonts w:ascii="Times New Roman" w:eastAsia="Calibri" w:hAnsi="Times New Roman"/>
          <w:sz w:val="24"/>
          <w:szCs w:val="24"/>
          <w:lang w:eastAsia="ru-RU"/>
        </w:rPr>
        <w:t xml:space="preserve"> Российской Федерации</w:t>
      </w:r>
      <w:r w:rsidRPr="007E7841">
        <w:rPr>
          <w:rFonts w:ascii="Times New Roman" w:eastAsia="Calibri" w:hAnsi="Times New Roman"/>
          <w:sz w:val="24"/>
          <w:szCs w:val="24"/>
          <w:lang w:eastAsia="ru-RU"/>
        </w:rPr>
        <w:t>.</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2.3.1</w:t>
      </w:r>
      <w:r w:rsidR="005B267E">
        <w:rPr>
          <w:rFonts w:ascii="Times New Roman" w:eastAsia="Calibri" w:hAnsi="Times New Roman"/>
          <w:sz w:val="24"/>
          <w:szCs w:val="24"/>
          <w:lang w:eastAsia="ru-RU"/>
        </w:rPr>
        <w:t>4</w:t>
      </w:r>
      <w:r w:rsidRPr="007E7841">
        <w:rPr>
          <w:rFonts w:ascii="Times New Roman" w:eastAsia="Calibri" w:hAnsi="Times New Roman"/>
          <w:sz w:val="24"/>
          <w:szCs w:val="24"/>
          <w:lang w:eastAsia="ru-RU"/>
        </w:rPr>
        <w:t xml:space="preserve">. В течение </w:t>
      </w:r>
      <w:r w:rsidR="005B267E">
        <w:rPr>
          <w:rFonts w:ascii="Times New Roman" w:eastAsia="Calibri" w:hAnsi="Times New Roman"/>
          <w:sz w:val="24"/>
          <w:szCs w:val="24"/>
          <w:lang w:eastAsia="ru-RU"/>
        </w:rPr>
        <w:t>10</w:t>
      </w:r>
      <w:r w:rsidRPr="007E7841">
        <w:rPr>
          <w:rFonts w:ascii="Times New Roman" w:eastAsia="Calibri" w:hAnsi="Times New Roman"/>
          <w:sz w:val="24"/>
          <w:szCs w:val="24"/>
          <w:lang w:eastAsia="ru-RU"/>
        </w:rPr>
        <w:t xml:space="preserve"> календарных дней со дня окончания срока действия или расторжения настоящего </w:t>
      </w:r>
      <w:r w:rsidR="005B267E">
        <w:rPr>
          <w:rFonts w:ascii="Times New Roman" w:eastAsia="Calibri" w:hAnsi="Times New Roman"/>
          <w:sz w:val="24"/>
          <w:szCs w:val="24"/>
          <w:lang w:eastAsia="ru-RU"/>
        </w:rPr>
        <w:t>Д</w:t>
      </w:r>
      <w:r w:rsidRPr="007E7841">
        <w:rPr>
          <w:rFonts w:ascii="Times New Roman" w:eastAsia="Calibri" w:hAnsi="Times New Roman"/>
          <w:sz w:val="24"/>
          <w:szCs w:val="24"/>
          <w:lang w:eastAsia="ru-RU"/>
        </w:rPr>
        <w:t xml:space="preserve">оговора </w:t>
      </w:r>
      <w:r w:rsidR="005B267E">
        <w:rPr>
          <w:rFonts w:ascii="Times New Roman" w:eastAsia="Calibri" w:hAnsi="Times New Roman"/>
          <w:sz w:val="24"/>
          <w:szCs w:val="24"/>
          <w:lang w:eastAsia="ru-RU"/>
        </w:rPr>
        <w:t xml:space="preserve">за свой счет </w:t>
      </w:r>
      <w:r w:rsidRPr="007E7841">
        <w:rPr>
          <w:rFonts w:ascii="Times New Roman" w:eastAsia="Calibri" w:hAnsi="Times New Roman"/>
          <w:sz w:val="24"/>
          <w:szCs w:val="24"/>
          <w:lang w:eastAsia="ru-RU"/>
        </w:rPr>
        <w:t xml:space="preserve">привести участок побережья в </w:t>
      </w:r>
      <w:r w:rsidR="005B267E">
        <w:rPr>
          <w:rFonts w:ascii="Times New Roman" w:eastAsia="Calibri" w:hAnsi="Times New Roman"/>
          <w:sz w:val="24"/>
          <w:szCs w:val="24"/>
          <w:lang w:eastAsia="ru-RU"/>
        </w:rPr>
        <w:t xml:space="preserve">удовлетворительное санитарное </w:t>
      </w:r>
      <w:r w:rsidRPr="007E7841">
        <w:rPr>
          <w:rFonts w:ascii="Times New Roman" w:eastAsia="Calibri" w:hAnsi="Times New Roman"/>
          <w:sz w:val="24"/>
          <w:szCs w:val="24"/>
          <w:lang w:eastAsia="ru-RU"/>
        </w:rPr>
        <w:t>состояние, обеспечив уборку территории и вывоз отходов.</w:t>
      </w:r>
    </w:p>
    <w:p w:rsidR="00C17C7B" w:rsidRPr="007E7841"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2.3.1</w:t>
      </w:r>
      <w:r w:rsidR="005B267E">
        <w:rPr>
          <w:rFonts w:ascii="Times New Roman" w:eastAsia="Calibri" w:hAnsi="Times New Roman"/>
          <w:sz w:val="24"/>
          <w:szCs w:val="24"/>
          <w:lang w:eastAsia="ru-RU"/>
        </w:rPr>
        <w:t>5</w:t>
      </w:r>
      <w:r w:rsidRPr="007E7841">
        <w:rPr>
          <w:rFonts w:ascii="Times New Roman" w:eastAsia="Calibri" w:hAnsi="Times New Roman"/>
          <w:sz w:val="24"/>
          <w:szCs w:val="24"/>
          <w:lang w:eastAsia="ru-RU"/>
        </w:rPr>
        <w:t xml:space="preserve">. Оформить право пользования водным объектом на основании договора водопользования в соответствии с требованиями законодательства </w:t>
      </w:r>
      <w:r w:rsidR="005B267E">
        <w:rPr>
          <w:rFonts w:ascii="Times New Roman" w:eastAsia="Calibri" w:hAnsi="Times New Roman"/>
          <w:sz w:val="24"/>
          <w:szCs w:val="24"/>
          <w:lang w:eastAsia="ru-RU"/>
        </w:rPr>
        <w:t xml:space="preserve">Российской Федерации </w:t>
      </w:r>
      <w:r w:rsidRPr="007E7841">
        <w:rPr>
          <w:rFonts w:ascii="Times New Roman" w:eastAsia="Calibri" w:hAnsi="Times New Roman"/>
          <w:sz w:val="24"/>
          <w:szCs w:val="24"/>
          <w:lang w:eastAsia="ru-RU"/>
        </w:rPr>
        <w:t>(в случае если на прилегающую акваторию не оформлены права третьих лиц).</w:t>
      </w:r>
    </w:p>
    <w:p w:rsidR="00C17C7B" w:rsidRDefault="00C17C7B"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sidRPr="007E7841">
        <w:rPr>
          <w:rFonts w:ascii="Times New Roman" w:eastAsia="Calibri" w:hAnsi="Times New Roman"/>
          <w:sz w:val="24"/>
          <w:szCs w:val="24"/>
          <w:lang w:eastAsia="ru-RU"/>
        </w:rPr>
        <w:t>2.3.1</w:t>
      </w:r>
      <w:r w:rsidR="005B5542">
        <w:rPr>
          <w:rFonts w:ascii="Times New Roman" w:eastAsia="Calibri" w:hAnsi="Times New Roman"/>
          <w:sz w:val="24"/>
          <w:szCs w:val="24"/>
          <w:lang w:eastAsia="ru-RU"/>
        </w:rPr>
        <w:t>6</w:t>
      </w:r>
      <w:r w:rsidRPr="007E7841">
        <w:rPr>
          <w:rFonts w:ascii="Times New Roman" w:eastAsia="Calibri" w:hAnsi="Times New Roman"/>
          <w:sz w:val="24"/>
          <w:szCs w:val="24"/>
          <w:lang w:eastAsia="ru-RU"/>
        </w:rPr>
        <w:t>. Обеспечивать содержание, а также ремонт, реконструкцию, демонтаж (по согласованию с собственником) объектов капитального строительства, расположенных на территории пляжа, находящихся в собственности города Севастополя, не используя их в коммерческих целях.</w:t>
      </w:r>
    </w:p>
    <w:p w:rsidR="005B5542" w:rsidRDefault="005B5542"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lastRenderedPageBreak/>
        <w:t>2.3.17. Осуществить в первом году действия Договора вложение не менее 50% средств от размера инвестиций, указанного в заявке на участие в конкурсе на лучшее эскизное предложение по благоустройству пляжа города Севастополя и настоящем Договоре.</w:t>
      </w:r>
    </w:p>
    <w:p w:rsidR="005B5542" w:rsidRDefault="005B5542"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t xml:space="preserve">2.3.18. Осуществить на втором году действия Договора вложение оставшегося объема средств от размера инвестиций, указанного в заявке на участие в конкурсе на лучшее эскизное предложение по благоустройству пляжа города Севастополя и настоящем Договоре (сверх суммы инвестиций, указанных в пункте 2.3.17 настоящего Договора). </w:t>
      </w:r>
    </w:p>
    <w:p w:rsidR="005B5542" w:rsidRDefault="005B5542"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t>2.3.19. По истечению двух лет со дня заключения Договора завершить вложение средств на 100% от размера инвестиций, указанного в заявке на участие в конкурсе на лучшее эскизное предложение по благоустройству пляжа города Севастополя и настоящем Договоре.</w:t>
      </w:r>
    </w:p>
    <w:p w:rsidR="005B5542" w:rsidRDefault="005B5542"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t>2.3.20. Ежегодно, до 15 декабря, предоставлять Стороне по настоящему Договору отчет о проведенных мероприятиях, произведенных инвестициях с приложением подтверждающих документов или их копий, заверенных в установленном порядке.</w:t>
      </w:r>
    </w:p>
    <w:p w:rsidR="005B5542" w:rsidRDefault="005B5542"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t>2.3.21. При прекращении действия настоящего Договора передать имущество, созданное и приобретенное в рамках исполнения условий настоящего Договора, в собственность города Севастополя.</w:t>
      </w:r>
    </w:p>
    <w:p w:rsidR="005B5542" w:rsidRPr="007E7841" w:rsidRDefault="005B5542" w:rsidP="007E7841">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t>2.3.22. Осуществлять демонтаж незаконно размещенных объектов</w:t>
      </w:r>
      <w:r w:rsidR="00F73304">
        <w:rPr>
          <w:rFonts w:ascii="Times New Roman" w:eastAsia="Calibri" w:hAnsi="Times New Roman"/>
          <w:sz w:val="24"/>
          <w:szCs w:val="24"/>
          <w:lang w:eastAsia="ru-RU"/>
        </w:rPr>
        <w:t>, расположенных на территории пляжа города Севастополя, за свой счет.</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bookmarkStart w:id="19" w:name="P534"/>
      <w:bookmarkEnd w:id="19"/>
      <w:r w:rsidRPr="00F73304">
        <w:rPr>
          <w:rFonts w:ascii="Times New Roman" w:eastAsia="Calibri" w:hAnsi="Times New Roman"/>
          <w:sz w:val="24"/>
          <w:szCs w:val="24"/>
          <w:lang w:eastAsia="ru-RU"/>
        </w:rPr>
        <w:t>2.3.</w:t>
      </w:r>
      <w:r w:rsidR="003E292E" w:rsidRPr="00F73304">
        <w:rPr>
          <w:rFonts w:ascii="Times New Roman" w:eastAsia="Calibri" w:hAnsi="Times New Roman"/>
          <w:sz w:val="24"/>
          <w:szCs w:val="24"/>
          <w:lang w:eastAsia="ru-RU"/>
        </w:rPr>
        <w:t>2</w:t>
      </w:r>
      <w:r w:rsidR="00F73304" w:rsidRPr="00F73304">
        <w:rPr>
          <w:rFonts w:ascii="Times New Roman" w:eastAsia="Calibri" w:hAnsi="Times New Roman"/>
          <w:sz w:val="24"/>
          <w:szCs w:val="24"/>
          <w:lang w:eastAsia="ru-RU"/>
        </w:rPr>
        <w:t>3</w:t>
      </w:r>
      <w:r w:rsidRPr="00F73304">
        <w:rPr>
          <w:rFonts w:ascii="Times New Roman" w:eastAsia="Calibri" w:hAnsi="Times New Roman"/>
          <w:sz w:val="24"/>
          <w:szCs w:val="24"/>
          <w:lang w:eastAsia="ru-RU"/>
        </w:rPr>
        <w:t>. Выполнять иные обязанности, предусмотренные законодательством Российской Федерации и настоящим Договором.</w:t>
      </w:r>
    </w:p>
    <w:p w:rsidR="00F73304" w:rsidRDefault="00F73304" w:rsidP="00F73304">
      <w:pPr>
        <w:widowControl w:val="0"/>
        <w:autoSpaceDE w:val="0"/>
        <w:autoSpaceDN w:val="0"/>
        <w:spacing w:after="0" w:line="240" w:lineRule="auto"/>
        <w:ind w:firstLine="540"/>
        <w:jc w:val="both"/>
        <w:rPr>
          <w:rFonts w:ascii="Times New Roman" w:eastAsia="Calibri" w:hAnsi="Times New Roman"/>
          <w:sz w:val="24"/>
          <w:szCs w:val="24"/>
          <w:lang w:eastAsia="ru-RU"/>
        </w:rPr>
      </w:pPr>
    </w:p>
    <w:p w:rsidR="00C17C7B" w:rsidRPr="00F73304" w:rsidRDefault="00C17C7B" w:rsidP="00F73304">
      <w:pPr>
        <w:widowControl w:val="0"/>
        <w:autoSpaceDE w:val="0"/>
        <w:autoSpaceDN w:val="0"/>
        <w:spacing w:after="0" w:line="240" w:lineRule="auto"/>
        <w:ind w:firstLine="540"/>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2.4. Оператор пляжа имеет право:</w:t>
      </w:r>
    </w:p>
    <w:p w:rsidR="00C17C7B" w:rsidRPr="00F73304" w:rsidRDefault="00C17C7B" w:rsidP="00F73304">
      <w:pPr>
        <w:widowControl w:val="0"/>
        <w:autoSpaceDE w:val="0"/>
        <w:autoSpaceDN w:val="0"/>
        <w:spacing w:after="0" w:line="240" w:lineRule="auto"/>
        <w:ind w:firstLine="540"/>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2.4.1. В установленном порядке заключить договор на размещение нестационарных торговых объектов.</w:t>
      </w:r>
    </w:p>
    <w:p w:rsidR="00C17C7B" w:rsidRPr="00F73304" w:rsidRDefault="00C17C7B" w:rsidP="00F73304">
      <w:pPr>
        <w:widowControl w:val="0"/>
        <w:autoSpaceDE w:val="0"/>
        <w:autoSpaceDN w:val="0"/>
        <w:spacing w:after="0" w:line="240" w:lineRule="auto"/>
        <w:ind w:firstLine="540"/>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2.4.2. Получать доходы от продажи товаров и предоставления услуг на используемом пляже при условии исполнения установленных действующим законодательством обязанностей по уплате налогов и сборов.</w:t>
      </w:r>
    </w:p>
    <w:p w:rsidR="00C17C7B" w:rsidRPr="00F73304" w:rsidRDefault="00C17C7B" w:rsidP="00F73304">
      <w:pPr>
        <w:widowControl w:val="0"/>
        <w:autoSpaceDE w:val="0"/>
        <w:autoSpaceDN w:val="0"/>
        <w:spacing w:after="0" w:line="240" w:lineRule="auto"/>
        <w:ind w:firstLine="540"/>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2.4.3. Осуществлять иные права в соответствии с настоящим Договором и законодательством</w:t>
      </w:r>
      <w:r w:rsidR="00F73304">
        <w:rPr>
          <w:rFonts w:ascii="Times New Roman" w:eastAsia="Calibri" w:hAnsi="Times New Roman"/>
          <w:sz w:val="24"/>
          <w:szCs w:val="24"/>
          <w:lang w:eastAsia="ru-RU"/>
        </w:rPr>
        <w:t xml:space="preserve"> Российской Федерации</w:t>
      </w:r>
      <w:r w:rsidRPr="00F73304">
        <w:rPr>
          <w:rFonts w:ascii="Times New Roman" w:eastAsia="Calibri" w:hAnsi="Times New Roman"/>
          <w:sz w:val="24"/>
          <w:szCs w:val="24"/>
          <w:lang w:eastAsia="ru-RU"/>
        </w:rPr>
        <w:t>.</w:t>
      </w:r>
    </w:p>
    <w:p w:rsidR="00F73304" w:rsidRDefault="00F73304" w:rsidP="00F73304">
      <w:pPr>
        <w:widowControl w:val="0"/>
        <w:autoSpaceDE w:val="0"/>
        <w:autoSpaceDN w:val="0"/>
        <w:spacing w:after="0" w:line="240" w:lineRule="auto"/>
        <w:ind w:firstLine="540"/>
        <w:jc w:val="both"/>
        <w:rPr>
          <w:rFonts w:ascii="Times New Roman" w:eastAsia="Calibri" w:hAnsi="Times New Roman"/>
          <w:sz w:val="24"/>
          <w:szCs w:val="24"/>
          <w:lang w:eastAsia="ru-RU"/>
        </w:rPr>
      </w:pPr>
    </w:p>
    <w:p w:rsidR="00C17C7B" w:rsidRPr="00F73304" w:rsidRDefault="00C17C7B" w:rsidP="00F73304">
      <w:pPr>
        <w:widowControl w:val="0"/>
        <w:autoSpaceDE w:val="0"/>
        <w:autoSpaceDN w:val="0"/>
        <w:spacing w:after="0" w:line="240" w:lineRule="auto"/>
        <w:ind w:firstLine="540"/>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 xml:space="preserve">2.5. </w:t>
      </w:r>
      <w:r w:rsidR="00FD3122" w:rsidRPr="00F73304">
        <w:rPr>
          <w:rFonts w:ascii="Times New Roman" w:eastAsia="Calibri" w:hAnsi="Times New Roman"/>
          <w:sz w:val="24"/>
          <w:szCs w:val="24"/>
          <w:lang w:eastAsia="ru-RU"/>
        </w:rPr>
        <w:t>Г</w:t>
      </w:r>
      <w:r w:rsidR="00F73304">
        <w:rPr>
          <w:rFonts w:ascii="Times New Roman" w:eastAsia="Calibri" w:hAnsi="Times New Roman"/>
          <w:sz w:val="24"/>
          <w:szCs w:val="24"/>
          <w:lang w:eastAsia="ru-RU"/>
        </w:rPr>
        <w:t>осударственное бюджетное учреждение города Севастополя</w:t>
      </w:r>
      <w:r w:rsidR="00FD3122" w:rsidRPr="00F73304">
        <w:rPr>
          <w:rFonts w:ascii="Times New Roman" w:eastAsia="Calibri" w:hAnsi="Times New Roman"/>
          <w:sz w:val="24"/>
          <w:szCs w:val="24"/>
          <w:lang w:eastAsia="ru-RU"/>
        </w:rPr>
        <w:t xml:space="preserve"> «</w:t>
      </w:r>
      <w:r w:rsidR="00F73304">
        <w:rPr>
          <w:rFonts w:ascii="Times New Roman" w:eastAsia="Calibri" w:hAnsi="Times New Roman"/>
          <w:sz w:val="24"/>
          <w:szCs w:val="24"/>
          <w:lang w:eastAsia="ru-RU"/>
        </w:rPr>
        <w:t>Парки и скверы</w:t>
      </w:r>
      <w:r w:rsidR="00FD3122" w:rsidRPr="00F73304">
        <w:rPr>
          <w:rFonts w:ascii="Times New Roman" w:eastAsia="Calibri" w:hAnsi="Times New Roman"/>
          <w:sz w:val="24"/>
          <w:szCs w:val="24"/>
          <w:lang w:eastAsia="ru-RU"/>
        </w:rPr>
        <w:t xml:space="preserve">» </w:t>
      </w:r>
      <w:r w:rsidRPr="00F73304">
        <w:rPr>
          <w:rFonts w:ascii="Times New Roman" w:eastAsia="Calibri" w:hAnsi="Times New Roman"/>
          <w:sz w:val="24"/>
          <w:szCs w:val="24"/>
          <w:lang w:eastAsia="ru-RU"/>
        </w:rPr>
        <w:t>обязано:</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 xml:space="preserve">2.5.1. Не вмешиваться в хозяйственную деятельность </w:t>
      </w:r>
      <w:r w:rsidR="00F73304">
        <w:rPr>
          <w:rFonts w:ascii="Times New Roman" w:eastAsia="Calibri" w:hAnsi="Times New Roman"/>
          <w:sz w:val="24"/>
          <w:szCs w:val="24"/>
          <w:lang w:eastAsia="ru-RU"/>
        </w:rPr>
        <w:t>Оператора пляжа</w:t>
      </w:r>
      <w:r w:rsidRPr="00F73304">
        <w:rPr>
          <w:rFonts w:ascii="Times New Roman" w:eastAsia="Calibri" w:hAnsi="Times New Roman"/>
          <w:sz w:val="24"/>
          <w:szCs w:val="24"/>
          <w:lang w:eastAsia="ru-RU"/>
        </w:rPr>
        <w:t>, если она не противоречит условиям настоящего Договора и законодательству</w:t>
      </w:r>
      <w:r w:rsidR="00F73304" w:rsidRPr="00F73304">
        <w:rPr>
          <w:rFonts w:ascii="Times New Roman" w:eastAsia="Calibri" w:hAnsi="Times New Roman"/>
          <w:sz w:val="24"/>
          <w:szCs w:val="24"/>
          <w:lang w:eastAsia="ru-RU"/>
        </w:rPr>
        <w:t xml:space="preserve"> Российской Федерации</w:t>
      </w:r>
      <w:r w:rsidRPr="00F73304">
        <w:rPr>
          <w:rFonts w:ascii="Times New Roman" w:eastAsia="Calibri" w:hAnsi="Times New Roman"/>
          <w:sz w:val="24"/>
          <w:szCs w:val="24"/>
          <w:lang w:eastAsia="ru-RU"/>
        </w:rPr>
        <w:t>.</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2.5.2. Не заключать с другими хозяйствующими субъектами договоров аренды, иных договоров гражданско-правового характера на земельный участок и (или) его часть, используемые в рамках реализации настоящего Договора в течение срока его действия.</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2.5.3. Оказывать Оператору пляжа информационное содействие в реализации Проекта в порядке, установленном законодательством</w:t>
      </w:r>
      <w:r w:rsidR="00F73304">
        <w:rPr>
          <w:rFonts w:ascii="Times New Roman" w:eastAsia="Calibri" w:hAnsi="Times New Roman"/>
          <w:sz w:val="24"/>
          <w:szCs w:val="24"/>
          <w:lang w:eastAsia="ru-RU"/>
        </w:rPr>
        <w:t xml:space="preserve"> Российской Федерации</w:t>
      </w:r>
      <w:r w:rsidRPr="00F73304">
        <w:rPr>
          <w:rFonts w:ascii="Times New Roman" w:eastAsia="Calibri" w:hAnsi="Times New Roman"/>
          <w:sz w:val="24"/>
          <w:szCs w:val="24"/>
          <w:lang w:eastAsia="ru-RU"/>
        </w:rPr>
        <w:t>.</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2.5.4. Контролировать исполнение настоящего Договора.</w:t>
      </w:r>
    </w:p>
    <w:p w:rsidR="00F73304" w:rsidRDefault="00F73304"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 xml:space="preserve">2.6. </w:t>
      </w:r>
      <w:r w:rsidR="00F73304">
        <w:rPr>
          <w:rFonts w:ascii="Times New Roman" w:eastAsia="Calibri" w:hAnsi="Times New Roman"/>
          <w:sz w:val="24"/>
          <w:szCs w:val="24"/>
          <w:lang w:eastAsia="ru-RU"/>
        </w:rPr>
        <w:t xml:space="preserve">Представители </w:t>
      </w:r>
      <w:r w:rsidR="00F73304" w:rsidRPr="00F73304">
        <w:rPr>
          <w:rFonts w:ascii="Times New Roman" w:eastAsia="Calibri" w:hAnsi="Times New Roman"/>
          <w:sz w:val="24"/>
          <w:szCs w:val="24"/>
          <w:lang w:eastAsia="ru-RU"/>
        </w:rPr>
        <w:t>Г</w:t>
      </w:r>
      <w:r w:rsidR="00F73304">
        <w:rPr>
          <w:rFonts w:ascii="Times New Roman" w:eastAsia="Calibri" w:hAnsi="Times New Roman"/>
          <w:sz w:val="24"/>
          <w:szCs w:val="24"/>
          <w:lang w:eastAsia="ru-RU"/>
        </w:rPr>
        <w:t>осударственного бюджетного учреждения города Севастополя</w:t>
      </w:r>
      <w:r w:rsidR="00F73304" w:rsidRPr="00F73304">
        <w:rPr>
          <w:rFonts w:ascii="Times New Roman" w:eastAsia="Calibri" w:hAnsi="Times New Roman"/>
          <w:sz w:val="24"/>
          <w:szCs w:val="24"/>
          <w:lang w:eastAsia="ru-RU"/>
        </w:rPr>
        <w:t xml:space="preserve"> «</w:t>
      </w:r>
      <w:r w:rsidR="00F73304">
        <w:rPr>
          <w:rFonts w:ascii="Times New Roman" w:eastAsia="Calibri" w:hAnsi="Times New Roman"/>
          <w:sz w:val="24"/>
          <w:szCs w:val="24"/>
          <w:lang w:eastAsia="ru-RU"/>
        </w:rPr>
        <w:t>Парки и скверы</w:t>
      </w:r>
      <w:r w:rsidR="00F73304" w:rsidRPr="00F73304">
        <w:rPr>
          <w:rFonts w:ascii="Times New Roman" w:eastAsia="Calibri" w:hAnsi="Times New Roman"/>
          <w:sz w:val="24"/>
          <w:szCs w:val="24"/>
          <w:lang w:eastAsia="ru-RU"/>
        </w:rPr>
        <w:t xml:space="preserve">» </w:t>
      </w:r>
      <w:r w:rsidR="008D3C1F" w:rsidRPr="00F73304">
        <w:rPr>
          <w:rFonts w:ascii="Times New Roman" w:eastAsia="Calibri" w:hAnsi="Times New Roman"/>
          <w:sz w:val="24"/>
          <w:szCs w:val="24"/>
          <w:lang w:eastAsia="ru-RU"/>
        </w:rPr>
        <w:t>име</w:t>
      </w:r>
      <w:r w:rsidR="00F73304">
        <w:rPr>
          <w:rFonts w:ascii="Times New Roman" w:eastAsia="Calibri" w:hAnsi="Times New Roman"/>
          <w:sz w:val="24"/>
          <w:szCs w:val="24"/>
          <w:lang w:eastAsia="ru-RU"/>
        </w:rPr>
        <w:t>ю</w:t>
      </w:r>
      <w:r w:rsidR="008D3C1F" w:rsidRPr="00F73304">
        <w:rPr>
          <w:rFonts w:ascii="Times New Roman" w:eastAsia="Calibri" w:hAnsi="Times New Roman"/>
          <w:sz w:val="24"/>
          <w:szCs w:val="24"/>
          <w:lang w:eastAsia="ru-RU"/>
        </w:rPr>
        <w:t>т</w:t>
      </w:r>
      <w:r w:rsidRPr="00F73304">
        <w:rPr>
          <w:rFonts w:ascii="Times New Roman" w:eastAsia="Calibri" w:hAnsi="Times New Roman"/>
          <w:sz w:val="24"/>
          <w:szCs w:val="24"/>
          <w:lang w:eastAsia="ru-RU"/>
        </w:rPr>
        <w:t xml:space="preserve"> право:</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2.6.1. Беспрепятственно проходить на пляж с целью его обследования на предмет соблюдения условий настоящего Договора и (или) требований законодательства</w:t>
      </w:r>
      <w:r w:rsidR="00F73304">
        <w:rPr>
          <w:rFonts w:ascii="Times New Roman" w:eastAsia="Calibri" w:hAnsi="Times New Roman"/>
          <w:sz w:val="24"/>
          <w:szCs w:val="24"/>
          <w:lang w:eastAsia="ru-RU"/>
        </w:rPr>
        <w:t xml:space="preserve"> Российской Федерации</w:t>
      </w:r>
      <w:r w:rsidRPr="00F73304">
        <w:rPr>
          <w:rFonts w:ascii="Times New Roman" w:eastAsia="Calibri" w:hAnsi="Times New Roman"/>
          <w:sz w:val="24"/>
          <w:szCs w:val="24"/>
          <w:lang w:eastAsia="ru-RU"/>
        </w:rPr>
        <w:t>.</w:t>
      </w:r>
    </w:p>
    <w:p w:rsidR="00F73304" w:rsidRDefault="00F73304"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Pr>
          <w:rFonts w:ascii="Times New Roman" w:eastAsia="Calibri" w:hAnsi="Times New Roman"/>
          <w:sz w:val="24"/>
          <w:szCs w:val="24"/>
          <w:lang w:eastAsia="ru-RU"/>
        </w:rPr>
        <w:t>2.6.2. Для обеспечения соблюдения норм градостроительной документации, требований к благоустройству территории пляжа города Севастополя, а также соблюдения прав третьих лиц уточнять границы территории, являющейся объектом настоящего Договора, с последующим внесением изменений в настоящий Договор путем заключения дополнительного соглашения.</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2.6.3. Осуществлять иные права в соответствии с настоящим Договором и действующим законодательством.</w:t>
      </w:r>
    </w:p>
    <w:p w:rsidR="00F73304" w:rsidRDefault="00F73304"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2.7. Любые объекты, созданные при исполнении настоящего Договора, являются временными (некапитальными) объектами</w:t>
      </w:r>
      <w:r w:rsidR="00F73304">
        <w:rPr>
          <w:rFonts w:ascii="Times New Roman" w:eastAsia="Calibri" w:hAnsi="Times New Roman"/>
          <w:sz w:val="24"/>
          <w:szCs w:val="24"/>
          <w:lang w:eastAsia="ru-RU"/>
        </w:rPr>
        <w:t>, сооружениями</w:t>
      </w:r>
      <w:r w:rsidRPr="00F73304">
        <w:rPr>
          <w:rFonts w:ascii="Times New Roman" w:eastAsia="Calibri" w:hAnsi="Times New Roman"/>
          <w:sz w:val="24"/>
          <w:szCs w:val="24"/>
          <w:lang w:eastAsia="ru-RU"/>
        </w:rPr>
        <w:t>.</w:t>
      </w:r>
    </w:p>
    <w:p w:rsidR="00C17C7B" w:rsidRPr="00F73304" w:rsidRDefault="00C17C7B"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 xml:space="preserve">2.8. В рамках исполнения настоящего Договора Стороны пришли к взаимному согласию о том, что Оператор пляжа оплачивает штрафы за ненадлежащее санитарное состояние пляжей, </w:t>
      </w:r>
      <w:r w:rsidRPr="00F73304">
        <w:rPr>
          <w:rFonts w:ascii="Times New Roman" w:eastAsia="Calibri" w:hAnsi="Times New Roman"/>
          <w:sz w:val="24"/>
          <w:szCs w:val="24"/>
          <w:lang w:eastAsia="ru-RU"/>
        </w:rPr>
        <w:lastRenderedPageBreak/>
        <w:t>возникшие в период действия настоящего Договора.</w:t>
      </w:r>
    </w:p>
    <w:p w:rsidR="00F226DF" w:rsidRDefault="00F226DF" w:rsidP="00F73304">
      <w:pPr>
        <w:widowControl w:val="0"/>
        <w:autoSpaceDE w:val="0"/>
        <w:autoSpaceDN w:val="0"/>
        <w:spacing w:after="0" w:line="240" w:lineRule="auto"/>
        <w:ind w:firstLine="539"/>
        <w:jc w:val="both"/>
        <w:rPr>
          <w:rFonts w:ascii="Times New Roman" w:eastAsia="Calibri" w:hAnsi="Times New Roman"/>
          <w:sz w:val="24"/>
          <w:szCs w:val="24"/>
          <w:lang w:eastAsia="ru-RU"/>
        </w:rPr>
      </w:pPr>
    </w:p>
    <w:p w:rsidR="00C17C7B" w:rsidRPr="00F226DF" w:rsidRDefault="00C17C7B" w:rsidP="00F226DF">
      <w:pPr>
        <w:widowControl w:val="0"/>
        <w:autoSpaceDE w:val="0"/>
        <w:autoSpaceDN w:val="0"/>
        <w:spacing w:after="0" w:line="240" w:lineRule="auto"/>
        <w:ind w:firstLine="539"/>
        <w:jc w:val="both"/>
        <w:rPr>
          <w:rFonts w:ascii="Times New Roman" w:eastAsia="Calibri" w:hAnsi="Times New Roman"/>
          <w:sz w:val="24"/>
          <w:szCs w:val="24"/>
          <w:lang w:eastAsia="ru-RU"/>
        </w:rPr>
      </w:pPr>
      <w:r w:rsidRPr="00F73304">
        <w:rPr>
          <w:rFonts w:ascii="Times New Roman" w:eastAsia="Calibri" w:hAnsi="Times New Roman"/>
          <w:sz w:val="24"/>
          <w:szCs w:val="24"/>
          <w:lang w:eastAsia="ru-RU"/>
        </w:rPr>
        <w:t xml:space="preserve">2.9. </w:t>
      </w:r>
      <w:r w:rsidR="00F226DF">
        <w:rPr>
          <w:rFonts w:ascii="Times New Roman" w:eastAsia="Calibri" w:hAnsi="Times New Roman"/>
          <w:sz w:val="24"/>
          <w:szCs w:val="24"/>
          <w:lang w:eastAsia="ru-RU"/>
        </w:rPr>
        <w:t>Представители м</w:t>
      </w:r>
      <w:r w:rsidRPr="00F73304">
        <w:rPr>
          <w:rFonts w:ascii="Times New Roman" w:eastAsia="Calibri" w:hAnsi="Times New Roman"/>
          <w:sz w:val="24"/>
          <w:szCs w:val="24"/>
          <w:lang w:eastAsia="ru-RU"/>
        </w:rPr>
        <w:t>естн</w:t>
      </w:r>
      <w:r w:rsidR="00F226DF">
        <w:rPr>
          <w:rFonts w:ascii="Times New Roman" w:eastAsia="Calibri" w:hAnsi="Times New Roman"/>
          <w:sz w:val="24"/>
          <w:szCs w:val="24"/>
          <w:lang w:eastAsia="ru-RU"/>
        </w:rPr>
        <w:t>ой</w:t>
      </w:r>
      <w:r w:rsidRPr="00F73304">
        <w:rPr>
          <w:rFonts w:ascii="Times New Roman" w:eastAsia="Calibri" w:hAnsi="Times New Roman"/>
          <w:sz w:val="24"/>
          <w:szCs w:val="24"/>
          <w:lang w:eastAsia="ru-RU"/>
        </w:rPr>
        <w:t xml:space="preserve"> администраци</w:t>
      </w:r>
      <w:r w:rsidR="00F226DF">
        <w:rPr>
          <w:rFonts w:ascii="Times New Roman" w:eastAsia="Calibri" w:hAnsi="Times New Roman"/>
          <w:sz w:val="24"/>
          <w:szCs w:val="24"/>
          <w:lang w:eastAsia="ru-RU"/>
        </w:rPr>
        <w:t>и</w:t>
      </w:r>
      <w:r w:rsidRPr="00F73304">
        <w:rPr>
          <w:rFonts w:ascii="Times New Roman" w:eastAsia="Calibri" w:hAnsi="Times New Roman"/>
          <w:sz w:val="24"/>
          <w:szCs w:val="24"/>
          <w:lang w:eastAsia="ru-RU"/>
        </w:rPr>
        <w:t xml:space="preserve"> внутригородского муниципального образования города Севастополя (в зависимости от территориального размещения пляжа) </w:t>
      </w:r>
      <w:r w:rsidRPr="00F226DF">
        <w:rPr>
          <w:rFonts w:ascii="Times New Roman" w:eastAsia="Calibri" w:hAnsi="Times New Roman"/>
          <w:sz w:val="24"/>
          <w:szCs w:val="24"/>
          <w:lang w:eastAsia="ru-RU"/>
        </w:rPr>
        <w:t>имеет право:</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 беспрепятственно проходить на пляж с целью его обследования на предмет соблюдения условий санитарного состояния пляжа;</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 осуществлять иные права в соответствии с действующим законодательством.</w:t>
      </w:r>
    </w:p>
    <w:p w:rsidR="00C17C7B" w:rsidRPr="009A04E3" w:rsidRDefault="00C17C7B" w:rsidP="00C17C7B">
      <w:pPr>
        <w:widowControl w:val="0"/>
        <w:autoSpaceDE w:val="0"/>
        <w:autoSpaceDN w:val="0"/>
        <w:spacing w:after="0" w:line="240" w:lineRule="auto"/>
        <w:ind w:firstLine="540"/>
        <w:jc w:val="both"/>
        <w:rPr>
          <w:rFonts w:ascii="Times New Roman" w:eastAsia="Calibri" w:hAnsi="Times New Roman"/>
          <w:sz w:val="28"/>
          <w:szCs w:val="28"/>
          <w:lang w:eastAsia="ru-RU"/>
        </w:rPr>
      </w:pPr>
    </w:p>
    <w:p w:rsidR="00C17C7B" w:rsidRPr="00F226DF" w:rsidRDefault="00C17C7B" w:rsidP="00F226DF">
      <w:pPr>
        <w:widowControl w:val="0"/>
        <w:autoSpaceDE w:val="0"/>
        <w:autoSpaceDN w:val="0"/>
        <w:spacing w:after="0" w:line="240" w:lineRule="auto"/>
        <w:jc w:val="center"/>
        <w:outlineLvl w:val="1"/>
        <w:rPr>
          <w:rFonts w:ascii="Times New Roman" w:eastAsia="Calibri" w:hAnsi="Times New Roman"/>
          <w:sz w:val="24"/>
          <w:szCs w:val="24"/>
          <w:lang w:eastAsia="ru-RU"/>
        </w:rPr>
      </w:pPr>
      <w:r w:rsidRPr="00F226DF">
        <w:rPr>
          <w:rFonts w:ascii="Times New Roman" w:eastAsia="Calibri" w:hAnsi="Times New Roman"/>
          <w:sz w:val="24"/>
          <w:szCs w:val="24"/>
          <w:lang w:eastAsia="ru-RU"/>
        </w:rPr>
        <w:t>3. Срок действия и основания для прекращения Договора</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3.1. Настоящий Договор вступает в силу с момента его подписания Сторонами и действует до "___" ________ 20___ года.</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3.2. Окончание срока действия настоящего Договора не освобождает Стороны от ответственности за его нарушение.</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3.3. Досрочное расторжение Договора возможно:</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3.3.1. По обоюдному соглашению Сторон, оформленному в письменном виде.</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3.3.2. По решению суда в порядке, установленном законодательством</w:t>
      </w:r>
      <w:r w:rsidR="00F226DF">
        <w:rPr>
          <w:rFonts w:ascii="Times New Roman" w:eastAsia="Calibri" w:hAnsi="Times New Roman"/>
          <w:sz w:val="24"/>
          <w:szCs w:val="24"/>
          <w:lang w:eastAsia="ru-RU"/>
        </w:rPr>
        <w:t xml:space="preserve"> Российской Федерации</w:t>
      </w:r>
      <w:r w:rsidRPr="00F226DF">
        <w:rPr>
          <w:rFonts w:ascii="Times New Roman" w:eastAsia="Calibri" w:hAnsi="Times New Roman"/>
          <w:sz w:val="24"/>
          <w:szCs w:val="24"/>
          <w:lang w:eastAsia="ru-RU"/>
        </w:rPr>
        <w:t>.</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bookmarkStart w:id="20" w:name="P562"/>
      <w:bookmarkEnd w:id="20"/>
      <w:r w:rsidRPr="00F226DF">
        <w:rPr>
          <w:rFonts w:ascii="Times New Roman" w:eastAsia="Calibri" w:hAnsi="Times New Roman"/>
          <w:sz w:val="24"/>
          <w:szCs w:val="24"/>
          <w:lang w:eastAsia="ru-RU"/>
        </w:rPr>
        <w:t xml:space="preserve">3.3.3. </w:t>
      </w:r>
      <w:r w:rsidR="00F226DF">
        <w:rPr>
          <w:rFonts w:ascii="Times New Roman" w:eastAsia="Calibri" w:hAnsi="Times New Roman"/>
          <w:sz w:val="24"/>
          <w:szCs w:val="24"/>
          <w:lang w:eastAsia="ru-RU"/>
        </w:rPr>
        <w:t>При</w:t>
      </w:r>
      <w:r w:rsidRPr="00F226DF">
        <w:rPr>
          <w:rFonts w:ascii="Times New Roman" w:eastAsia="Calibri" w:hAnsi="Times New Roman"/>
          <w:sz w:val="24"/>
          <w:szCs w:val="24"/>
          <w:lang w:eastAsia="ru-RU"/>
        </w:rPr>
        <w:t xml:space="preserve"> односторонне</w:t>
      </w:r>
      <w:r w:rsidR="00F226DF">
        <w:rPr>
          <w:rFonts w:ascii="Times New Roman" w:eastAsia="Calibri" w:hAnsi="Times New Roman"/>
          <w:sz w:val="24"/>
          <w:szCs w:val="24"/>
          <w:lang w:eastAsia="ru-RU"/>
        </w:rPr>
        <w:t>м</w:t>
      </w:r>
      <w:r w:rsidRPr="00F226DF">
        <w:rPr>
          <w:rFonts w:ascii="Times New Roman" w:eastAsia="Calibri" w:hAnsi="Times New Roman"/>
          <w:sz w:val="24"/>
          <w:szCs w:val="24"/>
          <w:lang w:eastAsia="ru-RU"/>
        </w:rPr>
        <w:t xml:space="preserve"> отказ</w:t>
      </w:r>
      <w:r w:rsidR="00F226DF">
        <w:rPr>
          <w:rFonts w:ascii="Times New Roman" w:eastAsia="Calibri" w:hAnsi="Times New Roman"/>
          <w:sz w:val="24"/>
          <w:szCs w:val="24"/>
          <w:lang w:eastAsia="ru-RU"/>
        </w:rPr>
        <w:t>е</w:t>
      </w:r>
      <w:r w:rsidRPr="00F226DF">
        <w:rPr>
          <w:rFonts w:ascii="Times New Roman" w:eastAsia="Calibri" w:hAnsi="Times New Roman"/>
          <w:sz w:val="24"/>
          <w:szCs w:val="24"/>
          <w:lang w:eastAsia="ru-RU"/>
        </w:rPr>
        <w:t xml:space="preserve"> от</w:t>
      </w:r>
      <w:r w:rsidR="00F226DF">
        <w:rPr>
          <w:rFonts w:ascii="Times New Roman" w:eastAsia="Calibri" w:hAnsi="Times New Roman"/>
          <w:sz w:val="24"/>
          <w:szCs w:val="24"/>
          <w:lang w:eastAsia="ru-RU"/>
        </w:rPr>
        <w:t xml:space="preserve"> исполнения </w:t>
      </w:r>
      <w:r w:rsidRPr="00F226DF">
        <w:rPr>
          <w:rFonts w:ascii="Times New Roman" w:eastAsia="Calibri" w:hAnsi="Times New Roman"/>
          <w:sz w:val="24"/>
          <w:szCs w:val="24"/>
          <w:lang w:eastAsia="ru-RU"/>
        </w:rPr>
        <w:t xml:space="preserve">Договора на основании принятого </w:t>
      </w:r>
      <w:r w:rsidR="00F226DF">
        <w:rPr>
          <w:rFonts w:ascii="Times New Roman" w:eastAsia="Calibri" w:hAnsi="Times New Roman"/>
          <w:sz w:val="24"/>
          <w:szCs w:val="24"/>
          <w:lang w:eastAsia="ru-RU"/>
        </w:rPr>
        <w:t xml:space="preserve">Государственным бюджетным учреждением города Севастополя «Парки и скверы» </w:t>
      </w:r>
      <w:r w:rsidRPr="00F226DF">
        <w:rPr>
          <w:rFonts w:ascii="Times New Roman" w:eastAsia="Calibri" w:hAnsi="Times New Roman"/>
          <w:sz w:val="24"/>
          <w:szCs w:val="24"/>
          <w:lang w:eastAsia="ru-RU"/>
        </w:rPr>
        <w:t>решения в случаях:</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 xml:space="preserve">3.3.3.1. Нарушения объемов и сроков выполнения мероприятий в соответствии с графиком работ по благоустройству пляжа, являющимся неотъемлемой частью настоящего Договора, более чем на </w:t>
      </w:r>
      <w:r w:rsidR="00F226DF">
        <w:rPr>
          <w:rFonts w:ascii="Times New Roman" w:eastAsia="Calibri" w:hAnsi="Times New Roman"/>
          <w:sz w:val="24"/>
          <w:szCs w:val="24"/>
          <w:lang w:eastAsia="ru-RU"/>
        </w:rPr>
        <w:t>10</w:t>
      </w:r>
      <w:r w:rsidRPr="00F226DF">
        <w:rPr>
          <w:rFonts w:ascii="Times New Roman" w:eastAsia="Calibri" w:hAnsi="Times New Roman"/>
          <w:sz w:val="24"/>
          <w:szCs w:val="24"/>
          <w:lang w:eastAsia="ru-RU"/>
        </w:rPr>
        <w:t xml:space="preserve"> календарных дней, за исключением нарушений, вызванных действием </w:t>
      </w:r>
      <w:r w:rsidR="00F226DF">
        <w:rPr>
          <w:rFonts w:ascii="Times New Roman" w:eastAsia="Calibri" w:hAnsi="Times New Roman"/>
          <w:sz w:val="24"/>
          <w:szCs w:val="24"/>
          <w:lang w:eastAsia="ru-RU"/>
        </w:rPr>
        <w:t xml:space="preserve">обстоятельств </w:t>
      </w:r>
      <w:r w:rsidRPr="00F226DF">
        <w:rPr>
          <w:rFonts w:ascii="Times New Roman" w:eastAsia="Calibri" w:hAnsi="Times New Roman"/>
          <w:sz w:val="24"/>
          <w:szCs w:val="24"/>
          <w:lang w:eastAsia="ru-RU"/>
        </w:rPr>
        <w:t>непреодолимой силы.</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3.3.3.2. Однократного неисполнения Оператором пляжа обязанностей, предусмотренных</w:t>
      </w:r>
      <w:r w:rsidR="00F226DF">
        <w:rPr>
          <w:rFonts w:ascii="Times New Roman" w:eastAsia="Calibri" w:hAnsi="Times New Roman"/>
          <w:sz w:val="24"/>
          <w:szCs w:val="24"/>
          <w:lang w:eastAsia="ru-RU"/>
        </w:rPr>
        <w:t xml:space="preserve"> пунктами 2.3.7-2.3.10</w:t>
      </w:r>
      <w:r w:rsidRPr="00F226DF">
        <w:rPr>
          <w:rFonts w:ascii="Times New Roman" w:eastAsia="Calibri" w:hAnsi="Times New Roman"/>
          <w:sz w:val="24"/>
          <w:szCs w:val="24"/>
          <w:lang w:eastAsia="ru-RU"/>
        </w:rPr>
        <w:t xml:space="preserve"> настоящего Договора.</w:t>
      </w:r>
    </w:p>
    <w:p w:rsidR="00C17C7B"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 xml:space="preserve">3.3.3.3. Двукратного неисполнения Оператором пляжа обязанностей, предусмотренных </w:t>
      </w:r>
      <w:hyperlink r:id="rId34" w:anchor="P511" w:history="1">
        <w:r w:rsidRPr="00F226DF">
          <w:rPr>
            <w:rStyle w:val="a3"/>
            <w:rFonts w:eastAsia="Calibri"/>
            <w:color w:val="auto"/>
            <w:sz w:val="24"/>
            <w:szCs w:val="24"/>
            <w:lang w:eastAsia="ru-RU"/>
          </w:rPr>
          <w:t>пунктами 2.3.1</w:t>
        </w:r>
      </w:hyperlink>
      <w:r w:rsidRPr="00F226DF">
        <w:rPr>
          <w:rFonts w:ascii="Times New Roman" w:eastAsia="Calibri" w:hAnsi="Times New Roman"/>
          <w:sz w:val="24"/>
          <w:szCs w:val="24"/>
          <w:lang w:eastAsia="ru-RU"/>
        </w:rPr>
        <w:t xml:space="preserve">, </w:t>
      </w:r>
      <w:hyperlink r:id="rId35" w:anchor="P514" w:history="1">
        <w:r w:rsidRPr="00F226DF">
          <w:rPr>
            <w:rStyle w:val="a3"/>
            <w:rFonts w:eastAsia="Calibri"/>
            <w:color w:val="auto"/>
            <w:sz w:val="24"/>
            <w:szCs w:val="24"/>
            <w:lang w:eastAsia="ru-RU"/>
          </w:rPr>
          <w:t>2.3.4</w:t>
        </w:r>
      </w:hyperlink>
      <w:r w:rsidRPr="00F226DF">
        <w:rPr>
          <w:rFonts w:ascii="Times New Roman" w:eastAsia="Calibri" w:hAnsi="Times New Roman"/>
          <w:sz w:val="24"/>
          <w:szCs w:val="24"/>
          <w:lang w:eastAsia="ru-RU"/>
        </w:rPr>
        <w:t xml:space="preserve">, </w:t>
      </w:r>
      <w:hyperlink r:id="rId36" w:anchor="P515" w:history="1">
        <w:r w:rsidRPr="00F226DF">
          <w:rPr>
            <w:rStyle w:val="a3"/>
            <w:rFonts w:eastAsia="Calibri"/>
            <w:color w:val="auto"/>
            <w:sz w:val="24"/>
            <w:szCs w:val="24"/>
            <w:lang w:eastAsia="ru-RU"/>
          </w:rPr>
          <w:t>2.3.5</w:t>
        </w:r>
      </w:hyperlink>
      <w:r w:rsidRPr="00F226DF">
        <w:rPr>
          <w:rFonts w:ascii="Times New Roman" w:eastAsia="Calibri" w:hAnsi="Times New Roman"/>
          <w:sz w:val="24"/>
          <w:szCs w:val="24"/>
          <w:lang w:eastAsia="ru-RU"/>
        </w:rPr>
        <w:t xml:space="preserve">, </w:t>
      </w:r>
      <w:hyperlink r:id="rId37" w:anchor="P530" w:history="1">
        <w:r w:rsidRPr="00F226DF">
          <w:rPr>
            <w:rStyle w:val="a3"/>
            <w:rFonts w:eastAsia="Calibri"/>
            <w:color w:val="auto"/>
            <w:sz w:val="24"/>
            <w:szCs w:val="24"/>
            <w:lang w:eastAsia="ru-RU"/>
          </w:rPr>
          <w:t>2.3.1</w:t>
        </w:r>
      </w:hyperlink>
      <w:r w:rsidR="00F226DF">
        <w:rPr>
          <w:rStyle w:val="a3"/>
          <w:rFonts w:eastAsia="Calibri"/>
          <w:color w:val="auto"/>
          <w:sz w:val="24"/>
          <w:szCs w:val="24"/>
          <w:lang w:eastAsia="ru-RU"/>
        </w:rPr>
        <w:t>3</w:t>
      </w:r>
      <w:r w:rsidRPr="00F226DF">
        <w:rPr>
          <w:rFonts w:ascii="Times New Roman" w:eastAsia="Calibri" w:hAnsi="Times New Roman"/>
          <w:sz w:val="24"/>
          <w:szCs w:val="24"/>
          <w:lang w:eastAsia="ru-RU"/>
        </w:rPr>
        <w:t xml:space="preserve"> настоящего Договора.</w:t>
      </w:r>
    </w:p>
    <w:p w:rsidR="00F226DF" w:rsidRPr="00F226DF" w:rsidRDefault="00F226DF"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Pr>
          <w:rFonts w:ascii="Times New Roman" w:eastAsia="Calibri" w:hAnsi="Times New Roman"/>
          <w:sz w:val="24"/>
          <w:szCs w:val="24"/>
          <w:lang w:eastAsia="ru-RU"/>
        </w:rPr>
        <w:t>3.3.3.4. Выполнения мероприятий по капитальному ремонту, реконструкции, строительству объектов благоустройства на территории пляжа города Севастополя за счет средств бюджетов бюджетной системы Российской Федерации.</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 xml:space="preserve">3.4. Настоящий Договор считается расторгнутым по истечении </w:t>
      </w:r>
      <w:r w:rsidR="00F226DF">
        <w:rPr>
          <w:rFonts w:ascii="Times New Roman" w:eastAsia="Calibri" w:hAnsi="Times New Roman"/>
          <w:sz w:val="24"/>
          <w:szCs w:val="24"/>
          <w:lang w:eastAsia="ru-RU"/>
        </w:rPr>
        <w:t>10</w:t>
      </w:r>
      <w:r w:rsidRPr="00F226DF">
        <w:rPr>
          <w:rFonts w:ascii="Times New Roman" w:eastAsia="Calibri" w:hAnsi="Times New Roman"/>
          <w:sz w:val="24"/>
          <w:szCs w:val="24"/>
          <w:lang w:eastAsia="ru-RU"/>
        </w:rPr>
        <w:t xml:space="preserve"> календарных дней со дня надлежащего уведомления Оператора пляжа о принятии решения о расторжении </w:t>
      </w:r>
      <w:r w:rsidR="00F226DF">
        <w:rPr>
          <w:rFonts w:ascii="Times New Roman" w:eastAsia="Calibri" w:hAnsi="Times New Roman"/>
          <w:sz w:val="24"/>
          <w:szCs w:val="24"/>
          <w:lang w:eastAsia="ru-RU"/>
        </w:rPr>
        <w:t>Д</w:t>
      </w:r>
      <w:r w:rsidRPr="00F226DF">
        <w:rPr>
          <w:rFonts w:ascii="Times New Roman" w:eastAsia="Calibri" w:hAnsi="Times New Roman"/>
          <w:sz w:val="24"/>
          <w:szCs w:val="24"/>
          <w:lang w:eastAsia="ru-RU"/>
        </w:rPr>
        <w:t xml:space="preserve">оговора в случаях, предусмотренных </w:t>
      </w:r>
      <w:hyperlink r:id="rId38" w:anchor="P562" w:history="1">
        <w:r w:rsidRPr="00F226DF">
          <w:rPr>
            <w:rStyle w:val="a3"/>
            <w:rFonts w:eastAsia="Calibri"/>
            <w:color w:val="auto"/>
            <w:sz w:val="24"/>
            <w:szCs w:val="24"/>
            <w:lang w:eastAsia="ru-RU"/>
          </w:rPr>
          <w:t>пунктом 3.3.3</w:t>
        </w:r>
      </w:hyperlink>
      <w:r w:rsidRPr="00F226DF">
        <w:rPr>
          <w:rFonts w:ascii="Times New Roman" w:eastAsia="Calibri" w:hAnsi="Times New Roman"/>
          <w:sz w:val="24"/>
          <w:szCs w:val="24"/>
          <w:lang w:eastAsia="ru-RU"/>
        </w:rPr>
        <w:t xml:space="preserve"> настоящего Договора.</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3.5. В рамках выполнения настоящего Договора Стороны пришли к взаимному согласию о том, что</w:t>
      </w:r>
      <w:r w:rsidR="00F226DF">
        <w:rPr>
          <w:rFonts w:ascii="Times New Roman" w:eastAsia="Calibri" w:hAnsi="Times New Roman"/>
          <w:sz w:val="24"/>
          <w:szCs w:val="24"/>
          <w:lang w:eastAsia="ru-RU"/>
        </w:rPr>
        <w:t xml:space="preserve"> в случае если Оператор пляжа установит </w:t>
      </w:r>
      <w:r w:rsidR="00471CD1">
        <w:rPr>
          <w:rFonts w:ascii="Times New Roman" w:eastAsia="Calibri" w:hAnsi="Times New Roman"/>
          <w:sz w:val="24"/>
          <w:szCs w:val="24"/>
          <w:lang w:eastAsia="ru-RU"/>
        </w:rPr>
        <w:t>оборудование (объекты), не соответствующее Проекту, Государственное бюджетное учреждение города Севастополя «Парки и скверы» вправе после письменного предупреждения о необходимости устранения допущенных нарушений и при неисполнении данного письменного предупреждения Оператором пляжа в установленный в данном предупреждении срок своими силами демонтировать, а при необходимости – осуществить вывоз такого оборудования (объектов) с последующим взысканием понесенных расходов с Оператора пляжа.</w:t>
      </w:r>
    </w:p>
    <w:p w:rsidR="00C17C7B" w:rsidRPr="00F226DF" w:rsidRDefault="00C17C7B" w:rsidP="00F226DF">
      <w:pPr>
        <w:widowControl w:val="0"/>
        <w:autoSpaceDE w:val="0"/>
        <w:autoSpaceDN w:val="0"/>
        <w:spacing w:after="0" w:line="240" w:lineRule="auto"/>
        <w:ind w:firstLine="540"/>
        <w:jc w:val="both"/>
        <w:rPr>
          <w:rFonts w:ascii="Times New Roman" w:eastAsia="Calibri" w:hAnsi="Times New Roman"/>
          <w:sz w:val="24"/>
          <w:szCs w:val="24"/>
          <w:lang w:eastAsia="ru-RU"/>
        </w:rPr>
      </w:pPr>
      <w:r w:rsidRPr="00F226DF">
        <w:rPr>
          <w:rFonts w:ascii="Times New Roman" w:eastAsia="Calibri" w:hAnsi="Times New Roman"/>
          <w:sz w:val="24"/>
          <w:szCs w:val="24"/>
          <w:lang w:eastAsia="ru-RU"/>
        </w:rPr>
        <w:t xml:space="preserve">3.6. Условия настоящего Договора по благоустройству </w:t>
      </w:r>
      <w:r w:rsidR="00471CD1">
        <w:rPr>
          <w:rFonts w:ascii="Times New Roman" w:eastAsia="Calibri" w:hAnsi="Times New Roman"/>
          <w:sz w:val="24"/>
          <w:szCs w:val="24"/>
          <w:lang w:eastAsia="ru-RU"/>
        </w:rPr>
        <w:t>пляжа города Севастополя могут</w:t>
      </w:r>
      <w:r w:rsidRPr="00F226DF">
        <w:rPr>
          <w:rFonts w:ascii="Times New Roman" w:eastAsia="Calibri" w:hAnsi="Times New Roman"/>
          <w:sz w:val="24"/>
          <w:szCs w:val="24"/>
          <w:lang w:eastAsia="ru-RU"/>
        </w:rPr>
        <w:t xml:space="preserve"> актуализир</w:t>
      </w:r>
      <w:r w:rsidR="00471CD1">
        <w:rPr>
          <w:rFonts w:ascii="Times New Roman" w:eastAsia="Calibri" w:hAnsi="Times New Roman"/>
          <w:sz w:val="24"/>
          <w:szCs w:val="24"/>
          <w:lang w:eastAsia="ru-RU"/>
        </w:rPr>
        <w:t>оваться</w:t>
      </w:r>
      <w:r w:rsidRPr="00F226DF">
        <w:rPr>
          <w:rFonts w:ascii="Times New Roman" w:eastAsia="Calibri" w:hAnsi="Times New Roman"/>
          <w:sz w:val="24"/>
          <w:szCs w:val="24"/>
          <w:lang w:eastAsia="ru-RU"/>
        </w:rPr>
        <w:t xml:space="preserve"> ежегодно </w:t>
      </w:r>
      <w:r w:rsidR="00471CD1">
        <w:rPr>
          <w:rFonts w:ascii="Times New Roman" w:eastAsia="Calibri" w:hAnsi="Times New Roman"/>
          <w:sz w:val="24"/>
          <w:szCs w:val="24"/>
          <w:lang w:eastAsia="ru-RU"/>
        </w:rPr>
        <w:t xml:space="preserve">путем подписания </w:t>
      </w:r>
      <w:r w:rsidRPr="00F226DF">
        <w:rPr>
          <w:rFonts w:ascii="Times New Roman" w:eastAsia="Calibri" w:hAnsi="Times New Roman"/>
          <w:sz w:val="24"/>
          <w:szCs w:val="24"/>
          <w:lang w:eastAsia="ru-RU"/>
        </w:rPr>
        <w:t>дополнительн</w:t>
      </w:r>
      <w:r w:rsidR="00471CD1">
        <w:rPr>
          <w:rFonts w:ascii="Times New Roman" w:eastAsia="Calibri" w:hAnsi="Times New Roman"/>
          <w:sz w:val="24"/>
          <w:szCs w:val="24"/>
          <w:lang w:eastAsia="ru-RU"/>
        </w:rPr>
        <w:t>ого</w:t>
      </w:r>
      <w:r w:rsidRPr="00F226DF">
        <w:rPr>
          <w:rFonts w:ascii="Times New Roman" w:eastAsia="Calibri" w:hAnsi="Times New Roman"/>
          <w:sz w:val="24"/>
          <w:szCs w:val="24"/>
          <w:lang w:eastAsia="ru-RU"/>
        </w:rPr>
        <w:t xml:space="preserve"> соглашени</w:t>
      </w:r>
      <w:r w:rsidR="00471CD1">
        <w:rPr>
          <w:rFonts w:ascii="Times New Roman" w:eastAsia="Calibri" w:hAnsi="Times New Roman"/>
          <w:sz w:val="24"/>
          <w:szCs w:val="24"/>
          <w:lang w:eastAsia="ru-RU"/>
        </w:rPr>
        <w:t xml:space="preserve">я </w:t>
      </w:r>
      <w:r w:rsidRPr="00F226DF">
        <w:rPr>
          <w:rFonts w:ascii="Times New Roman" w:eastAsia="Calibri" w:hAnsi="Times New Roman"/>
          <w:sz w:val="24"/>
          <w:szCs w:val="24"/>
          <w:lang w:eastAsia="ru-RU"/>
        </w:rPr>
        <w:t>к нему.</w:t>
      </w:r>
    </w:p>
    <w:p w:rsidR="00C17C7B" w:rsidRPr="00856CAA" w:rsidRDefault="00C17C7B" w:rsidP="00C17C7B">
      <w:pPr>
        <w:widowControl w:val="0"/>
        <w:autoSpaceDE w:val="0"/>
        <w:autoSpaceDN w:val="0"/>
        <w:spacing w:after="0" w:line="240" w:lineRule="auto"/>
        <w:ind w:firstLine="540"/>
        <w:jc w:val="both"/>
        <w:rPr>
          <w:rFonts w:ascii="Times New Roman" w:eastAsia="Calibri" w:hAnsi="Times New Roman"/>
          <w:sz w:val="28"/>
          <w:szCs w:val="28"/>
          <w:lang w:eastAsia="ru-RU"/>
        </w:rPr>
      </w:pPr>
    </w:p>
    <w:p w:rsidR="00C17C7B" w:rsidRPr="00471CD1" w:rsidRDefault="00C17C7B" w:rsidP="00471CD1">
      <w:pPr>
        <w:widowControl w:val="0"/>
        <w:autoSpaceDE w:val="0"/>
        <w:autoSpaceDN w:val="0"/>
        <w:spacing w:after="0" w:line="240" w:lineRule="auto"/>
        <w:jc w:val="center"/>
        <w:outlineLvl w:val="1"/>
        <w:rPr>
          <w:rFonts w:ascii="Times New Roman" w:eastAsia="Calibri" w:hAnsi="Times New Roman"/>
          <w:sz w:val="24"/>
          <w:szCs w:val="24"/>
          <w:lang w:eastAsia="ru-RU"/>
        </w:rPr>
      </w:pPr>
      <w:r w:rsidRPr="00471CD1">
        <w:rPr>
          <w:rFonts w:ascii="Times New Roman" w:eastAsia="Calibri" w:hAnsi="Times New Roman"/>
          <w:sz w:val="24"/>
          <w:szCs w:val="24"/>
          <w:lang w:eastAsia="ru-RU"/>
        </w:rPr>
        <w:t>4. Ответственность Сторон</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t>4.1. При нарушении условий Договора Стороны несут ответственность в соответствии с законодательством Российской Федерации и настоящим Договором.</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t xml:space="preserve">4.2. Привлечение Оператора пляжа к административной и иной ответственности в связи с нарушением Оператором пляжа законодательства </w:t>
      </w:r>
      <w:r w:rsidR="00471CD1" w:rsidRPr="00471CD1">
        <w:rPr>
          <w:rFonts w:ascii="Times New Roman" w:eastAsia="Calibri" w:hAnsi="Times New Roman"/>
          <w:sz w:val="24"/>
          <w:szCs w:val="24"/>
          <w:lang w:eastAsia="ru-RU"/>
        </w:rPr>
        <w:t xml:space="preserve">Российской Федерации </w:t>
      </w:r>
      <w:r w:rsidR="00471CD1">
        <w:rPr>
          <w:rFonts w:ascii="Times New Roman" w:eastAsia="Calibri" w:hAnsi="Times New Roman"/>
          <w:sz w:val="24"/>
          <w:szCs w:val="24"/>
          <w:lang w:eastAsia="ru-RU"/>
        </w:rPr>
        <w:t xml:space="preserve">и законодательства города Севастополя </w:t>
      </w:r>
      <w:r w:rsidRPr="00471CD1">
        <w:rPr>
          <w:rFonts w:ascii="Times New Roman" w:eastAsia="Calibri" w:hAnsi="Times New Roman"/>
          <w:sz w:val="24"/>
          <w:szCs w:val="24"/>
          <w:lang w:eastAsia="ru-RU"/>
        </w:rPr>
        <w:t>не освобождает Оператора пляжа от обязанности исполнения своих обязательств по настоящему Договору.</w:t>
      </w:r>
    </w:p>
    <w:p w:rsid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bookmarkStart w:id="21" w:name="P576"/>
      <w:bookmarkEnd w:id="21"/>
      <w:r w:rsidRPr="00471CD1">
        <w:rPr>
          <w:rFonts w:ascii="Times New Roman" w:eastAsia="Calibri" w:hAnsi="Times New Roman"/>
          <w:sz w:val="24"/>
          <w:szCs w:val="24"/>
          <w:lang w:eastAsia="ru-RU"/>
        </w:rPr>
        <w:t xml:space="preserve">4.3. За неисполнение или ненадлежащее исполнение Оператором пляжа условий настоящего Договора Оператору пляжа начисляется штраф в размере 20% от суммы обеспечения настоящего Договора. В случае повторного нарушения условий Договора Оператором пляжа ему начисляется штраф в размере 50% от суммы обеспечения настоящего Договора. </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lastRenderedPageBreak/>
        <w:t xml:space="preserve">4.4. Начисление Оператору пляжа штрафов, предусмотренных </w:t>
      </w:r>
      <w:hyperlink r:id="rId39" w:anchor="P576" w:history="1">
        <w:r w:rsidRPr="00471CD1">
          <w:rPr>
            <w:rStyle w:val="a3"/>
            <w:rFonts w:eastAsia="Calibri"/>
            <w:color w:val="auto"/>
            <w:sz w:val="24"/>
            <w:szCs w:val="24"/>
            <w:lang w:eastAsia="ru-RU"/>
          </w:rPr>
          <w:t>пунктом 4.3</w:t>
        </w:r>
      </w:hyperlink>
      <w:r w:rsidRPr="00471CD1">
        <w:rPr>
          <w:rFonts w:ascii="Times New Roman" w:eastAsia="Calibri" w:hAnsi="Times New Roman"/>
          <w:sz w:val="24"/>
          <w:szCs w:val="24"/>
          <w:lang w:eastAsia="ru-RU"/>
        </w:rPr>
        <w:t xml:space="preserve"> настоящего Договора, осуществляется на основании документов (информации), свидетельствующих о неисполнении или ненадлежащем исполнении условий Договора, полученных в том числе от Департамента городского хозяйства города Севастополя, местных администраций внутригородских муниципальных образований города Севастополя, а также по результатам обследования </w:t>
      </w:r>
      <w:r w:rsidR="00471CD1">
        <w:rPr>
          <w:rFonts w:ascii="Times New Roman" w:eastAsia="Calibri" w:hAnsi="Times New Roman"/>
          <w:sz w:val="24"/>
          <w:szCs w:val="24"/>
          <w:lang w:eastAsia="ru-RU"/>
        </w:rPr>
        <w:t xml:space="preserve">территории пляжа Стороной по Договору </w:t>
      </w:r>
      <w:r w:rsidRPr="00471CD1">
        <w:rPr>
          <w:rFonts w:ascii="Times New Roman" w:eastAsia="Calibri" w:hAnsi="Times New Roman"/>
          <w:sz w:val="24"/>
          <w:szCs w:val="24"/>
          <w:lang w:eastAsia="ru-RU"/>
        </w:rPr>
        <w:t>на предмет соблюдения условий настоящего Договора и (или) требований действующего законодательства</w:t>
      </w:r>
      <w:r w:rsidR="00471CD1">
        <w:rPr>
          <w:rFonts w:ascii="Times New Roman" w:eastAsia="Calibri" w:hAnsi="Times New Roman"/>
          <w:sz w:val="24"/>
          <w:szCs w:val="24"/>
          <w:lang w:eastAsia="ru-RU"/>
        </w:rPr>
        <w:t xml:space="preserve"> </w:t>
      </w:r>
      <w:r w:rsidR="00471CD1" w:rsidRPr="00471CD1">
        <w:rPr>
          <w:rFonts w:ascii="Times New Roman" w:eastAsia="Calibri" w:hAnsi="Times New Roman"/>
          <w:sz w:val="24"/>
          <w:szCs w:val="24"/>
          <w:lang w:eastAsia="ru-RU"/>
        </w:rPr>
        <w:t>Российской Федерации</w:t>
      </w:r>
      <w:r w:rsidRPr="00471CD1">
        <w:rPr>
          <w:rFonts w:ascii="Times New Roman" w:eastAsia="Calibri" w:hAnsi="Times New Roman"/>
          <w:sz w:val="24"/>
          <w:szCs w:val="24"/>
          <w:lang w:eastAsia="ru-RU"/>
        </w:rPr>
        <w:t>.</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p>
    <w:p w:rsidR="00C17C7B" w:rsidRPr="00471CD1" w:rsidRDefault="00C17C7B" w:rsidP="00471CD1">
      <w:pPr>
        <w:widowControl w:val="0"/>
        <w:autoSpaceDE w:val="0"/>
        <w:autoSpaceDN w:val="0"/>
        <w:spacing w:after="0" w:line="240" w:lineRule="auto"/>
        <w:jc w:val="center"/>
        <w:outlineLvl w:val="1"/>
        <w:rPr>
          <w:rFonts w:ascii="Times New Roman" w:eastAsia="Calibri" w:hAnsi="Times New Roman"/>
          <w:sz w:val="24"/>
          <w:szCs w:val="24"/>
          <w:lang w:eastAsia="ru-RU"/>
        </w:rPr>
      </w:pPr>
      <w:r w:rsidRPr="00471CD1">
        <w:rPr>
          <w:rFonts w:ascii="Times New Roman" w:eastAsia="Calibri" w:hAnsi="Times New Roman"/>
          <w:sz w:val="24"/>
          <w:szCs w:val="24"/>
          <w:lang w:eastAsia="ru-RU"/>
        </w:rPr>
        <w:t>5. Обстоятельства непреодолимой силы</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t>5.1.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в том числе природных стихийных явлений (землетрясения, наводнения и т.д.), действий внешних объективных факторов (военные действия, эпидемии, иные события, не подлежащие разумному контролю Сторон), на время действия этих обстоятельств, и прочих обстоятельств непреодолимой силы,</w:t>
      </w:r>
      <w:r w:rsidR="00471CD1">
        <w:rPr>
          <w:rFonts w:ascii="Times New Roman" w:eastAsia="Calibri" w:hAnsi="Times New Roman"/>
          <w:sz w:val="24"/>
          <w:szCs w:val="24"/>
          <w:lang w:eastAsia="ru-RU"/>
        </w:rPr>
        <w:t xml:space="preserve"> если они </w:t>
      </w:r>
      <w:r w:rsidRPr="00471CD1">
        <w:rPr>
          <w:rFonts w:ascii="Times New Roman" w:eastAsia="Calibri" w:hAnsi="Times New Roman"/>
          <w:sz w:val="24"/>
          <w:szCs w:val="24"/>
          <w:lang w:eastAsia="ru-RU"/>
        </w:rPr>
        <w:t xml:space="preserve"> непосредственно повлияли на исполнение настоящего Договора</w:t>
      </w:r>
      <w:r w:rsidR="00976B20">
        <w:rPr>
          <w:rFonts w:ascii="Times New Roman" w:eastAsia="Calibri" w:hAnsi="Times New Roman"/>
          <w:sz w:val="24"/>
          <w:szCs w:val="24"/>
          <w:lang w:eastAsia="ru-RU"/>
        </w:rPr>
        <w:t>, на время действия этих обстоятельств</w:t>
      </w:r>
      <w:r w:rsidRPr="00471CD1">
        <w:rPr>
          <w:rFonts w:ascii="Times New Roman" w:eastAsia="Calibri" w:hAnsi="Times New Roman"/>
          <w:sz w:val="24"/>
          <w:szCs w:val="24"/>
          <w:lang w:eastAsia="ru-RU"/>
        </w:rPr>
        <w:t>.</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t>5.2. В случае если Сторона, выполнению обязательств которой препятствуют обстоятельства непреодолимой силы, письменно не известит другую Сторону о наступлении таких обстоятельств в течение пяти календарных дней с момента их наступления, такая Сторона теряет право ссылаться на указанные обстоятельства как на обстоятельства непреодолимой силы.</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t>5.3. Если обстоятельства непреодолимой силы длятся более двух месяцев, Сторона вправе отказаться от продолжения Договора без уплаты неустоек, приняв все возможные меры по проведению взаимных расчетов и уменьшению ущерба, понесенного другой Стороной.</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t>5.4. Свидетельства, подтверждающие обстоятельства непреодолимой силы, выданные компетентным органом, являются достаточным подтверждением наличия и продолжительности действия обстоятельств непреодолимой силы.</w:t>
      </w:r>
    </w:p>
    <w:p w:rsidR="00C17C7B" w:rsidRPr="00471CD1" w:rsidRDefault="00C17C7B" w:rsidP="00471CD1">
      <w:pPr>
        <w:widowControl w:val="0"/>
        <w:autoSpaceDE w:val="0"/>
        <w:autoSpaceDN w:val="0"/>
        <w:spacing w:after="0" w:line="240" w:lineRule="auto"/>
        <w:ind w:firstLine="540"/>
        <w:jc w:val="both"/>
        <w:rPr>
          <w:rFonts w:ascii="Times New Roman" w:eastAsia="Calibri" w:hAnsi="Times New Roman"/>
          <w:sz w:val="24"/>
          <w:szCs w:val="24"/>
          <w:lang w:eastAsia="ru-RU"/>
        </w:rPr>
      </w:pPr>
      <w:r w:rsidRPr="00471CD1">
        <w:rPr>
          <w:rFonts w:ascii="Times New Roman" w:eastAsia="Calibri" w:hAnsi="Times New Roman"/>
          <w:sz w:val="24"/>
          <w:szCs w:val="24"/>
          <w:lang w:eastAsia="ru-RU"/>
        </w:rPr>
        <w:t xml:space="preserve">5.5. Если по мнению Сторон выполнение условий Договора может быть продолжено в порядке, </w:t>
      </w:r>
      <w:r w:rsidR="00976B20">
        <w:rPr>
          <w:rFonts w:ascii="Times New Roman" w:eastAsia="Calibri" w:hAnsi="Times New Roman"/>
          <w:sz w:val="24"/>
          <w:szCs w:val="24"/>
          <w:lang w:eastAsia="ru-RU"/>
        </w:rPr>
        <w:t>установленным</w:t>
      </w:r>
      <w:r w:rsidRPr="00471CD1">
        <w:rPr>
          <w:rFonts w:ascii="Times New Roman" w:eastAsia="Calibri" w:hAnsi="Times New Roman"/>
          <w:sz w:val="24"/>
          <w:szCs w:val="24"/>
          <w:lang w:eastAsia="ru-RU"/>
        </w:rPr>
        <w:t xml:space="preserve"> согласно настоящему Договору до начала действия обстоятельств непреодолимой силы, то срок исполнения обязательств по настоящему Договору продлевается соразмерно времени, в течение которого действовали обстоятельства непреодолимой силы.</w:t>
      </w:r>
    </w:p>
    <w:p w:rsidR="00C17C7B" w:rsidRPr="005A640F" w:rsidRDefault="00C17C7B" w:rsidP="00C17C7B">
      <w:pPr>
        <w:widowControl w:val="0"/>
        <w:autoSpaceDE w:val="0"/>
        <w:autoSpaceDN w:val="0"/>
        <w:spacing w:after="0" w:line="240" w:lineRule="auto"/>
        <w:ind w:firstLine="540"/>
        <w:jc w:val="both"/>
        <w:rPr>
          <w:rFonts w:ascii="Times New Roman" w:eastAsia="Calibri" w:hAnsi="Times New Roman"/>
          <w:sz w:val="28"/>
          <w:szCs w:val="28"/>
          <w:lang w:eastAsia="ru-RU"/>
        </w:rPr>
      </w:pPr>
    </w:p>
    <w:p w:rsidR="00C17C7B" w:rsidRPr="00976B20" w:rsidRDefault="00C17C7B" w:rsidP="00976B20">
      <w:pPr>
        <w:widowControl w:val="0"/>
        <w:autoSpaceDE w:val="0"/>
        <w:autoSpaceDN w:val="0"/>
        <w:spacing w:after="0" w:line="240" w:lineRule="auto"/>
        <w:jc w:val="center"/>
        <w:outlineLvl w:val="1"/>
        <w:rPr>
          <w:rFonts w:ascii="Times New Roman" w:eastAsia="Calibri" w:hAnsi="Times New Roman"/>
          <w:sz w:val="24"/>
          <w:szCs w:val="24"/>
          <w:lang w:eastAsia="ru-RU"/>
        </w:rPr>
      </w:pPr>
      <w:r w:rsidRPr="00976B20">
        <w:rPr>
          <w:rFonts w:ascii="Times New Roman" w:eastAsia="Calibri" w:hAnsi="Times New Roman"/>
          <w:sz w:val="24"/>
          <w:szCs w:val="24"/>
          <w:lang w:eastAsia="ru-RU"/>
        </w:rPr>
        <w:t>6. Заключительные положения</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bookmarkStart w:id="22" w:name="P589"/>
      <w:bookmarkEnd w:id="22"/>
      <w:r w:rsidRPr="00976B20">
        <w:rPr>
          <w:rFonts w:ascii="Times New Roman" w:eastAsia="Calibri" w:hAnsi="Times New Roman"/>
          <w:sz w:val="24"/>
          <w:szCs w:val="24"/>
          <w:lang w:eastAsia="ru-RU"/>
        </w:rPr>
        <w:t>6.1. Все споры и разногласия, возникающие между Сторонами по настоящему Договору или в связи с ним, разрешаются путем направления соответствующих претензий.</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 xml:space="preserve">6.2. В случае невозможности разрешения разногласий между Сторонами в порядке, установленном </w:t>
      </w:r>
      <w:hyperlink r:id="rId40" w:anchor="P589" w:history="1">
        <w:r w:rsidRPr="00976B20">
          <w:rPr>
            <w:rStyle w:val="a3"/>
            <w:rFonts w:eastAsia="Calibri"/>
            <w:color w:val="auto"/>
            <w:sz w:val="24"/>
            <w:szCs w:val="24"/>
            <w:lang w:eastAsia="ru-RU"/>
          </w:rPr>
          <w:t>пунктом 6.1</w:t>
        </w:r>
      </w:hyperlink>
      <w:r w:rsidRPr="00976B20">
        <w:rPr>
          <w:rFonts w:ascii="Times New Roman" w:eastAsia="Calibri" w:hAnsi="Times New Roman"/>
          <w:sz w:val="24"/>
          <w:szCs w:val="24"/>
          <w:lang w:eastAsia="ru-RU"/>
        </w:rPr>
        <w:t xml:space="preserve"> настоящего Договора, они подлежат рассмотрению в судебном порядке согласно законодательству Российской Федерации в Арбитражном суде города Севастополя.</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 xml:space="preserve">6.3. Все возможные претензии по настоящему Договору должны быть рассмотрены Сторонами, и ответы по ним должны быть направлены в течение </w:t>
      </w:r>
      <w:r w:rsidR="00976B20">
        <w:rPr>
          <w:rFonts w:ascii="Times New Roman" w:eastAsia="Calibri" w:hAnsi="Times New Roman"/>
          <w:sz w:val="24"/>
          <w:szCs w:val="24"/>
          <w:lang w:eastAsia="ru-RU"/>
        </w:rPr>
        <w:t xml:space="preserve">10 </w:t>
      </w:r>
      <w:r w:rsidRPr="00976B20">
        <w:rPr>
          <w:rFonts w:ascii="Times New Roman" w:eastAsia="Calibri" w:hAnsi="Times New Roman"/>
          <w:sz w:val="24"/>
          <w:szCs w:val="24"/>
          <w:lang w:eastAsia="ru-RU"/>
        </w:rPr>
        <w:t>календарных дней с момента получения такой претензии.</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Претензии оформляются в письменном виде и подписываются полномочными представителями Сторон. В претензии указываются требования об уплате штрафа, иные требования; обстоятельства, на которых основываются требования, и доказательства, подтверждающие их, со ссылкой на нормы законодательства Российской Федерации, иные сведения, необходимые для урегулирования спора.</w:t>
      </w:r>
    </w:p>
    <w:p w:rsid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 xml:space="preserve">Ответ на претензию оформляется в письменном виде. В ответе на претензию указываются: </w:t>
      </w:r>
    </w:p>
    <w:p w:rsidR="00976B20" w:rsidRDefault="00976B20"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Pr>
          <w:rFonts w:ascii="Times New Roman" w:eastAsia="Calibri" w:hAnsi="Times New Roman"/>
          <w:sz w:val="24"/>
          <w:szCs w:val="24"/>
          <w:lang w:eastAsia="ru-RU"/>
        </w:rPr>
        <w:t xml:space="preserve">- </w:t>
      </w:r>
      <w:r w:rsidR="00C17C7B" w:rsidRPr="00976B20">
        <w:rPr>
          <w:rFonts w:ascii="Times New Roman" w:eastAsia="Calibri" w:hAnsi="Times New Roman"/>
          <w:sz w:val="24"/>
          <w:szCs w:val="24"/>
          <w:lang w:eastAsia="ru-RU"/>
        </w:rPr>
        <w:t>при полном или частичном удовлетворении претензии - признанная сумма, срок и (или) способ удовлетворения претензии;</w:t>
      </w:r>
    </w:p>
    <w:p w:rsidR="00C17C7B" w:rsidRPr="00976B20" w:rsidRDefault="00976B20"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Pr>
          <w:rFonts w:ascii="Times New Roman" w:eastAsia="Calibri" w:hAnsi="Times New Roman"/>
          <w:sz w:val="24"/>
          <w:szCs w:val="24"/>
          <w:lang w:eastAsia="ru-RU"/>
        </w:rPr>
        <w:t xml:space="preserve">- </w:t>
      </w:r>
      <w:r w:rsidR="00C17C7B" w:rsidRPr="00976B20">
        <w:rPr>
          <w:rFonts w:ascii="Times New Roman" w:eastAsia="Calibri" w:hAnsi="Times New Roman"/>
          <w:sz w:val="24"/>
          <w:szCs w:val="24"/>
          <w:lang w:eastAsia="ru-RU"/>
        </w:rPr>
        <w:t>при полном или частичном отказе в удовлетворении претензии - мотивы отказа со ссылкой на нормы законодательства Российской Федерации.</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6.4. Любая договоренность между Сторонами, влекущая за собой новые обязательства, не предусмотренные настоящим Договором, считается действительной, если она подтверждена Сторонами в письменной форме путем подписания уполномоченными представителями Сторон дополнительного соглашения к настоящему Договору.</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lastRenderedPageBreak/>
        <w:t xml:space="preserve">6.5. Уведомления, связанные с исполнением настоящего Договора, даются в письменной форме и отправляются </w:t>
      </w:r>
      <w:r w:rsidR="00976B20">
        <w:rPr>
          <w:rFonts w:ascii="Times New Roman" w:eastAsia="Calibri" w:hAnsi="Times New Roman"/>
          <w:sz w:val="24"/>
          <w:szCs w:val="24"/>
          <w:lang w:eastAsia="ru-RU"/>
        </w:rPr>
        <w:t>Стороне</w:t>
      </w:r>
      <w:r w:rsidRPr="00976B20">
        <w:rPr>
          <w:rFonts w:ascii="Times New Roman" w:eastAsia="Calibri" w:hAnsi="Times New Roman"/>
          <w:sz w:val="24"/>
          <w:szCs w:val="24"/>
          <w:lang w:eastAsia="ru-RU"/>
        </w:rPr>
        <w:t xml:space="preserve"> по е</w:t>
      </w:r>
      <w:r w:rsidR="00976B20">
        <w:rPr>
          <w:rFonts w:ascii="Times New Roman" w:eastAsia="Calibri" w:hAnsi="Times New Roman"/>
          <w:sz w:val="24"/>
          <w:szCs w:val="24"/>
          <w:lang w:eastAsia="ru-RU"/>
        </w:rPr>
        <w:t>е</w:t>
      </w:r>
      <w:r w:rsidRPr="00976B20">
        <w:rPr>
          <w:rFonts w:ascii="Times New Roman" w:eastAsia="Calibri" w:hAnsi="Times New Roman"/>
          <w:sz w:val="24"/>
          <w:szCs w:val="24"/>
          <w:lang w:eastAsia="ru-RU"/>
        </w:rPr>
        <w:t xml:space="preserve"> юридическому и фактическому адресам, указанным в Договоре. Уведомление считается полученным в день получения телексного, электронного или факсимильного сообщения или вручения почтового уведомления после отправления письма по почте. Факт получения телексного, электронного или факсимильного сообщения должен быть подтвержден в установленном порядке.</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 xml:space="preserve">6.6. Любые изменения и дополнения к настоящему </w:t>
      </w:r>
      <w:r w:rsidR="00976B20">
        <w:rPr>
          <w:rFonts w:ascii="Times New Roman" w:eastAsia="Calibri" w:hAnsi="Times New Roman"/>
          <w:sz w:val="24"/>
          <w:szCs w:val="24"/>
          <w:lang w:eastAsia="ru-RU"/>
        </w:rPr>
        <w:t>Д</w:t>
      </w:r>
      <w:r w:rsidRPr="00976B20">
        <w:rPr>
          <w:rFonts w:ascii="Times New Roman" w:eastAsia="Calibri" w:hAnsi="Times New Roman"/>
          <w:sz w:val="24"/>
          <w:szCs w:val="24"/>
          <w:lang w:eastAsia="ru-RU"/>
        </w:rPr>
        <w:t xml:space="preserve">оговору оформляются дополнительными </w:t>
      </w:r>
      <w:r w:rsidR="00976B20">
        <w:rPr>
          <w:rFonts w:ascii="Times New Roman" w:eastAsia="Calibri" w:hAnsi="Times New Roman"/>
          <w:sz w:val="24"/>
          <w:szCs w:val="24"/>
          <w:lang w:eastAsia="ru-RU"/>
        </w:rPr>
        <w:t>договорами</w:t>
      </w:r>
      <w:r w:rsidRPr="00976B20">
        <w:rPr>
          <w:rFonts w:ascii="Times New Roman" w:eastAsia="Calibri" w:hAnsi="Times New Roman"/>
          <w:sz w:val="24"/>
          <w:szCs w:val="24"/>
          <w:lang w:eastAsia="ru-RU"/>
        </w:rPr>
        <w:t>, которые подписываются Сторонами.</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6.7. Вопросы, не урегулированные настоящим Договором, регламентируются нормами законодательства Российской Федерации.</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6.8. В случае изменения у какой-либо из Сторон юридического адреса, названия, банковских реквизитов и прочего она обязана в течение трех календарных дней письменно известить об этом другую Сторону.</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6.9. Настоящий Договор составлен в двух экземплярах, имеющих равную юридическую силу, по одному экземпляру для каждой из Сторон.</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6.10. Неотъемлемой частью настоящего Договора являются приложения:</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 xml:space="preserve">- приложение </w:t>
      </w:r>
      <w:r w:rsidR="005A640F" w:rsidRPr="00976B20">
        <w:rPr>
          <w:rFonts w:ascii="Times New Roman" w:eastAsia="Calibri" w:hAnsi="Times New Roman"/>
          <w:sz w:val="24"/>
          <w:szCs w:val="24"/>
          <w:lang w:eastAsia="ru-RU"/>
        </w:rPr>
        <w:t>№</w:t>
      </w:r>
      <w:r w:rsidRPr="00976B20">
        <w:rPr>
          <w:rFonts w:ascii="Times New Roman" w:eastAsia="Calibri" w:hAnsi="Times New Roman"/>
          <w:sz w:val="24"/>
          <w:szCs w:val="24"/>
          <w:lang w:eastAsia="ru-RU"/>
        </w:rPr>
        <w:t xml:space="preserve"> 1 "</w:t>
      </w:r>
      <w:hyperlink r:id="rId41" w:anchor="P629" w:history="1">
        <w:r w:rsidRPr="00976B20">
          <w:rPr>
            <w:rStyle w:val="a3"/>
            <w:rFonts w:eastAsia="Calibri"/>
            <w:color w:val="auto"/>
            <w:sz w:val="24"/>
            <w:szCs w:val="24"/>
            <w:lang w:eastAsia="ru-RU"/>
          </w:rPr>
          <w:t>Схема</w:t>
        </w:r>
      </w:hyperlink>
      <w:r w:rsidRPr="00976B20">
        <w:rPr>
          <w:rFonts w:ascii="Times New Roman" w:eastAsia="Calibri" w:hAnsi="Times New Roman"/>
          <w:sz w:val="24"/>
          <w:szCs w:val="24"/>
          <w:lang w:eastAsia="ru-RU"/>
        </w:rPr>
        <w:t xml:space="preserve"> пляжа";</w:t>
      </w:r>
    </w:p>
    <w:p w:rsidR="00C17C7B" w:rsidRPr="00976B20" w:rsidRDefault="00C17C7B" w:rsidP="00976B20">
      <w:pPr>
        <w:widowControl w:val="0"/>
        <w:autoSpaceDE w:val="0"/>
        <w:autoSpaceDN w:val="0"/>
        <w:spacing w:after="0" w:line="240" w:lineRule="auto"/>
        <w:ind w:firstLine="540"/>
        <w:jc w:val="both"/>
        <w:rPr>
          <w:rFonts w:ascii="Times New Roman" w:eastAsia="Calibri" w:hAnsi="Times New Roman"/>
          <w:sz w:val="24"/>
          <w:szCs w:val="24"/>
          <w:lang w:eastAsia="ru-RU"/>
        </w:rPr>
      </w:pPr>
      <w:r w:rsidRPr="00976B20">
        <w:rPr>
          <w:rFonts w:ascii="Times New Roman" w:eastAsia="Calibri" w:hAnsi="Times New Roman"/>
          <w:sz w:val="24"/>
          <w:szCs w:val="24"/>
          <w:lang w:eastAsia="ru-RU"/>
        </w:rPr>
        <w:t xml:space="preserve">- приложение </w:t>
      </w:r>
      <w:r w:rsidR="005A640F" w:rsidRPr="00976B20">
        <w:rPr>
          <w:rFonts w:ascii="Times New Roman" w:eastAsia="Calibri" w:hAnsi="Times New Roman"/>
          <w:sz w:val="24"/>
          <w:szCs w:val="24"/>
          <w:lang w:eastAsia="ru-RU"/>
        </w:rPr>
        <w:t>№</w:t>
      </w:r>
      <w:r w:rsidRPr="00976B20">
        <w:rPr>
          <w:rFonts w:ascii="Times New Roman" w:eastAsia="Calibri" w:hAnsi="Times New Roman"/>
          <w:sz w:val="24"/>
          <w:szCs w:val="24"/>
          <w:lang w:eastAsia="ru-RU"/>
        </w:rPr>
        <w:t xml:space="preserve"> 2 "</w:t>
      </w:r>
      <w:hyperlink r:id="rId42" w:anchor="P647" w:history="1">
        <w:r w:rsidRPr="00976B20">
          <w:rPr>
            <w:rStyle w:val="a3"/>
            <w:rFonts w:eastAsia="Calibri"/>
            <w:color w:val="auto"/>
            <w:sz w:val="24"/>
            <w:szCs w:val="24"/>
            <w:lang w:eastAsia="ru-RU"/>
          </w:rPr>
          <w:t>График</w:t>
        </w:r>
      </w:hyperlink>
      <w:r w:rsidRPr="00976B20">
        <w:rPr>
          <w:rFonts w:ascii="Times New Roman" w:eastAsia="Calibri" w:hAnsi="Times New Roman"/>
          <w:sz w:val="24"/>
          <w:szCs w:val="24"/>
          <w:lang w:eastAsia="ru-RU"/>
        </w:rPr>
        <w:t xml:space="preserve"> работ по благоустройству пляжа"</w:t>
      </w:r>
      <w:r w:rsidR="005A640F" w:rsidRPr="00976B20">
        <w:rPr>
          <w:rFonts w:ascii="Times New Roman" w:eastAsia="Calibri" w:hAnsi="Times New Roman"/>
          <w:sz w:val="24"/>
          <w:szCs w:val="24"/>
          <w:lang w:eastAsia="ru-RU"/>
        </w:rPr>
        <w:t>;</w:t>
      </w:r>
    </w:p>
    <w:p w:rsidR="00C17C7B" w:rsidRPr="005A640F" w:rsidRDefault="00C17C7B" w:rsidP="00C17C7B">
      <w:pPr>
        <w:widowControl w:val="0"/>
        <w:autoSpaceDE w:val="0"/>
        <w:autoSpaceDN w:val="0"/>
        <w:spacing w:after="0" w:line="240" w:lineRule="auto"/>
        <w:ind w:firstLine="540"/>
        <w:jc w:val="both"/>
        <w:rPr>
          <w:rFonts w:cs="Calibri"/>
          <w:szCs w:val="20"/>
          <w:lang w:eastAsia="ru-RU"/>
        </w:rPr>
      </w:pPr>
    </w:p>
    <w:p w:rsidR="00C17C7B" w:rsidRPr="00976B20" w:rsidRDefault="00C17C7B" w:rsidP="00C17C7B">
      <w:pPr>
        <w:widowControl w:val="0"/>
        <w:autoSpaceDE w:val="0"/>
        <w:autoSpaceDN w:val="0"/>
        <w:spacing w:after="0" w:line="240" w:lineRule="auto"/>
        <w:jc w:val="center"/>
        <w:outlineLvl w:val="1"/>
        <w:rPr>
          <w:rFonts w:ascii="Times New Roman" w:hAnsi="Times New Roman"/>
          <w:sz w:val="24"/>
          <w:szCs w:val="24"/>
          <w:lang w:eastAsia="ru-RU"/>
        </w:rPr>
      </w:pPr>
      <w:r w:rsidRPr="00976B20">
        <w:rPr>
          <w:rFonts w:ascii="Times New Roman" w:hAnsi="Times New Roman"/>
          <w:sz w:val="24"/>
          <w:szCs w:val="24"/>
          <w:lang w:eastAsia="ru-RU"/>
        </w:rPr>
        <w:t>7. Юридические адреса, реквизиты и подписи Сторон</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1192"/>
        <w:gridCol w:w="3148"/>
      </w:tblGrid>
      <w:tr w:rsidR="00976B20" w:rsidTr="00976B20">
        <w:tc>
          <w:tcPr>
            <w:tcW w:w="3486" w:type="dxa"/>
          </w:tcPr>
          <w:p w:rsidR="00976B20" w:rsidRDefault="00976B20" w:rsidP="00976B20">
            <w:pPr>
              <w:pStyle w:val="ConsPlusNonformat"/>
              <w:jc w:val="both"/>
              <w:rPr>
                <w:rFonts w:ascii="Times New Roman" w:hAnsi="Times New Roman" w:cs="Times New Roman"/>
                <w:color w:val="auto"/>
                <w:sz w:val="24"/>
                <w:szCs w:val="24"/>
              </w:rPr>
            </w:pPr>
            <w:r w:rsidRPr="00976B20">
              <w:rPr>
                <w:rFonts w:ascii="Times New Roman" w:hAnsi="Times New Roman" w:cs="Times New Roman"/>
                <w:color w:val="auto"/>
                <w:sz w:val="24"/>
                <w:szCs w:val="24"/>
              </w:rPr>
              <w:t>Г</w:t>
            </w:r>
            <w:r>
              <w:rPr>
                <w:rFonts w:ascii="Times New Roman" w:hAnsi="Times New Roman" w:cs="Times New Roman"/>
                <w:color w:val="auto"/>
                <w:sz w:val="24"/>
                <w:szCs w:val="24"/>
              </w:rPr>
              <w:t xml:space="preserve">осударственное бюджетное </w:t>
            </w:r>
          </w:p>
          <w:p w:rsidR="00976B20" w:rsidRDefault="00976B20" w:rsidP="00976B20">
            <w:pPr>
              <w:pStyle w:val="ConsPlusNonformat"/>
              <w:jc w:val="both"/>
              <w:rPr>
                <w:rFonts w:ascii="Times New Roman" w:hAnsi="Times New Roman" w:cs="Times New Roman"/>
                <w:color w:val="auto"/>
                <w:sz w:val="24"/>
                <w:szCs w:val="24"/>
              </w:rPr>
            </w:pPr>
            <w:r>
              <w:rPr>
                <w:rFonts w:ascii="Times New Roman" w:hAnsi="Times New Roman" w:cs="Times New Roman"/>
                <w:color w:val="auto"/>
                <w:sz w:val="24"/>
                <w:szCs w:val="24"/>
              </w:rPr>
              <w:t>учреждение города Севастополя</w:t>
            </w:r>
            <w:r w:rsidRPr="00976B20">
              <w:rPr>
                <w:rFonts w:ascii="Times New Roman" w:hAnsi="Times New Roman" w:cs="Times New Roman"/>
                <w:color w:val="auto"/>
                <w:sz w:val="24"/>
                <w:szCs w:val="24"/>
              </w:rPr>
              <w:t xml:space="preserve"> </w:t>
            </w:r>
          </w:p>
          <w:p w:rsidR="00976B20" w:rsidRDefault="00976B20" w:rsidP="00976B20">
            <w:pPr>
              <w:pStyle w:val="ConsPlusNonformat"/>
              <w:jc w:val="both"/>
              <w:rPr>
                <w:rFonts w:ascii="Times New Roman" w:hAnsi="Times New Roman"/>
                <w:sz w:val="24"/>
                <w:szCs w:val="24"/>
                <w:lang w:eastAsia="ru-RU"/>
              </w:rPr>
            </w:pPr>
            <w:r w:rsidRPr="00976B20">
              <w:rPr>
                <w:rFonts w:ascii="Times New Roman" w:hAnsi="Times New Roman" w:cs="Times New Roman"/>
                <w:color w:val="auto"/>
                <w:sz w:val="24"/>
                <w:szCs w:val="24"/>
              </w:rPr>
              <w:t>«</w:t>
            </w:r>
            <w:r>
              <w:rPr>
                <w:rFonts w:ascii="Times New Roman" w:hAnsi="Times New Roman" w:cs="Times New Roman"/>
                <w:color w:val="auto"/>
                <w:sz w:val="24"/>
                <w:szCs w:val="24"/>
              </w:rPr>
              <w:t>Парки и скверы»</w:t>
            </w:r>
          </w:p>
        </w:tc>
        <w:tc>
          <w:tcPr>
            <w:tcW w:w="1192" w:type="dxa"/>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c>
          <w:tcPr>
            <w:tcW w:w="3148" w:type="dxa"/>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r>
              <w:rPr>
                <w:rFonts w:ascii="Times New Roman" w:hAnsi="Times New Roman"/>
                <w:sz w:val="24"/>
                <w:szCs w:val="24"/>
                <w:lang w:eastAsia="ru-RU"/>
              </w:rPr>
              <w:t>Оператор пляжа</w:t>
            </w:r>
          </w:p>
        </w:tc>
      </w:tr>
      <w:tr w:rsidR="00976B20" w:rsidTr="00976B20">
        <w:tc>
          <w:tcPr>
            <w:tcW w:w="3486" w:type="dxa"/>
            <w:tcBorders>
              <w:bottom w:val="single" w:sz="4" w:space="0" w:color="auto"/>
            </w:tcBorders>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c>
          <w:tcPr>
            <w:tcW w:w="1192" w:type="dxa"/>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c>
          <w:tcPr>
            <w:tcW w:w="3148" w:type="dxa"/>
            <w:tcBorders>
              <w:bottom w:val="single" w:sz="4" w:space="0" w:color="auto"/>
            </w:tcBorders>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r>
      <w:tr w:rsidR="00976B20" w:rsidTr="00976B20">
        <w:tc>
          <w:tcPr>
            <w:tcW w:w="3486" w:type="dxa"/>
            <w:tcBorders>
              <w:top w:val="single" w:sz="4" w:space="0" w:color="auto"/>
              <w:bottom w:val="single" w:sz="4" w:space="0" w:color="auto"/>
            </w:tcBorders>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c>
          <w:tcPr>
            <w:tcW w:w="1192" w:type="dxa"/>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c>
          <w:tcPr>
            <w:tcW w:w="3148" w:type="dxa"/>
            <w:tcBorders>
              <w:top w:val="single" w:sz="4" w:space="0" w:color="auto"/>
              <w:bottom w:val="single" w:sz="4" w:space="0" w:color="auto"/>
            </w:tcBorders>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r>
      <w:tr w:rsidR="00976B20" w:rsidTr="00976B20">
        <w:tc>
          <w:tcPr>
            <w:tcW w:w="3486" w:type="dxa"/>
            <w:tcBorders>
              <w:top w:val="single" w:sz="4" w:space="0" w:color="auto"/>
              <w:bottom w:val="single" w:sz="4" w:space="0" w:color="auto"/>
            </w:tcBorders>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p>
        </w:tc>
        <w:tc>
          <w:tcPr>
            <w:tcW w:w="1192" w:type="dxa"/>
          </w:tcPr>
          <w:p w:rsidR="00976B20" w:rsidRDefault="00976B20" w:rsidP="00976B20">
            <w:pPr>
              <w:widowControl w:val="0"/>
              <w:autoSpaceDE w:val="0"/>
              <w:autoSpaceDN w:val="0"/>
              <w:spacing w:line="240" w:lineRule="auto"/>
              <w:jc w:val="center"/>
              <w:rPr>
                <w:rFonts w:ascii="Times New Roman" w:hAnsi="Times New Roman"/>
                <w:sz w:val="24"/>
                <w:szCs w:val="24"/>
                <w:lang w:eastAsia="ru-RU"/>
              </w:rPr>
            </w:pPr>
          </w:p>
        </w:tc>
        <w:tc>
          <w:tcPr>
            <w:tcW w:w="3148" w:type="dxa"/>
            <w:tcBorders>
              <w:top w:val="single" w:sz="4" w:space="0" w:color="auto"/>
              <w:bottom w:val="single" w:sz="4" w:space="0" w:color="auto"/>
            </w:tcBorders>
          </w:tcPr>
          <w:p w:rsidR="00976B20" w:rsidRDefault="00976B20" w:rsidP="00976B20">
            <w:pPr>
              <w:widowControl w:val="0"/>
              <w:autoSpaceDE w:val="0"/>
              <w:autoSpaceDN w:val="0"/>
              <w:spacing w:line="240" w:lineRule="auto"/>
              <w:jc w:val="center"/>
              <w:rPr>
                <w:rFonts w:ascii="Times New Roman" w:hAnsi="Times New Roman"/>
                <w:sz w:val="24"/>
                <w:szCs w:val="24"/>
                <w:lang w:eastAsia="ru-RU"/>
              </w:rPr>
            </w:pPr>
          </w:p>
        </w:tc>
      </w:tr>
      <w:tr w:rsidR="00976B20" w:rsidTr="00976B20">
        <w:tc>
          <w:tcPr>
            <w:tcW w:w="3486" w:type="dxa"/>
            <w:tcBorders>
              <w:top w:val="single" w:sz="4" w:space="0" w:color="auto"/>
            </w:tcBorders>
          </w:tcPr>
          <w:p w:rsidR="00976B20" w:rsidRDefault="00976B20" w:rsidP="00C17C7B">
            <w:pPr>
              <w:widowControl w:val="0"/>
              <w:autoSpaceDE w:val="0"/>
              <w:autoSpaceDN w:val="0"/>
              <w:spacing w:line="240" w:lineRule="auto"/>
              <w:jc w:val="both"/>
              <w:rPr>
                <w:rFonts w:ascii="Times New Roman" w:hAnsi="Times New Roman"/>
                <w:sz w:val="24"/>
                <w:szCs w:val="24"/>
                <w:lang w:eastAsia="ru-RU"/>
              </w:rPr>
            </w:pPr>
            <w:r>
              <w:rPr>
                <w:rFonts w:ascii="Times New Roman" w:hAnsi="Times New Roman"/>
                <w:sz w:val="24"/>
                <w:szCs w:val="24"/>
                <w:lang w:eastAsia="ru-RU"/>
              </w:rPr>
              <w:t>М.П.</w:t>
            </w:r>
          </w:p>
        </w:tc>
        <w:tc>
          <w:tcPr>
            <w:tcW w:w="1192" w:type="dxa"/>
          </w:tcPr>
          <w:p w:rsidR="00976B20" w:rsidRDefault="00976B20" w:rsidP="00976B20">
            <w:pPr>
              <w:widowControl w:val="0"/>
              <w:autoSpaceDE w:val="0"/>
              <w:autoSpaceDN w:val="0"/>
              <w:spacing w:line="240" w:lineRule="auto"/>
              <w:jc w:val="center"/>
              <w:rPr>
                <w:rFonts w:ascii="Times New Roman" w:hAnsi="Times New Roman"/>
                <w:sz w:val="24"/>
                <w:szCs w:val="24"/>
                <w:lang w:eastAsia="ru-RU"/>
              </w:rPr>
            </w:pPr>
          </w:p>
        </w:tc>
        <w:tc>
          <w:tcPr>
            <w:tcW w:w="3148" w:type="dxa"/>
            <w:tcBorders>
              <w:top w:val="single" w:sz="4" w:space="0" w:color="auto"/>
            </w:tcBorders>
          </w:tcPr>
          <w:p w:rsidR="00976B20" w:rsidRDefault="00976B20" w:rsidP="00976B20">
            <w:pPr>
              <w:widowControl w:val="0"/>
              <w:autoSpaceDE w:val="0"/>
              <w:autoSpaceDN w:val="0"/>
              <w:spacing w:line="240" w:lineRule="auto"/>
              <w:rPr>
                <w:rFonts w:ascii="Times New Roman" w:hAnsi="Times New Roman"/>
                <w:sz w:val="24"/>
                <w:szCs w:val="24"/>
                <w:lang w:eastAsia="ru-RU"/>
              </w:rPr>
            </w:pPr>
            <w:r>
              <w:rPr>
                <w:rFonts w:ascii="Times New Roman" w:hAnsi="Times New Roman"/>
                <w:sz w:val="24"/>
                <w:szCs w:val="24"/>
                <w:lang w:eastAsia="ru-RU"/>
              </w:rPr>
              <w:t>М.П. (при наличии)</w:t>
            </w:r>
          </w:p>
        </w:tc>
      </w:tr>
    </w:tbl>
    <w:p w:rsidR="00C17C7B" w:rsidRPr="00976B20" w:rsidRDefault="00C17C7B" w:rsidP="00C17C7B">
      <w:pPr>
        <w:widowControl w:val="0"/>
        <w:autoSpaceDE w:val="0"/>
        <w:autoSpaceDN w:val="0"/>
        <w:spacing w:after="0" w:line="240" w:lineRule="auto"/>
        <w:ind w:firstLine="540"/>
        <w:jc w:val="both"/>
        <w:rPr>
          <w:rFonts w:ascii="Times New Roman" w:hAnsi="Times New Roman"/>
          <w:sz w:val="24"/>
          <w:szCs w:val="24"/>
          <w:lang w:eastAsia="ru-RU"/>
        </w:rPr>
      </w:pPr>
    </w:p>
    <w:p w:rsidR="00C17C7B" w:rsidRDefault="00C17C7B">
      <w:pPr>
        <w:spacing w:line="259" w:lineRule="auto"/>
      </w:pPr>
    </w:p>
    <w:p w:rsidR="00C17C7B" w:rsidRPr="001320A3" w:rsidRDefault="00C17C7B" w:rsidP="00C17C7B">
      <w:pPr>
        <w:pStyle w:val="ConsPlusNormal"/>
        <w:ind w:left="5529" w:hanging="5670"/>
        <w:jc w:val="right"/>
        <w:rPr>
          <w:rFonts w:ascii="Times New Roman" w:hAnsi="Times New Roman" w:cs="Times New Roman"/>
          <w:color w:val="auto"/>
          <w:sz w:val="24"/>
          <w:szCs w:val="24"/>
        </w:rPr>
      </w:pPr>
      <w:r w:rsidRPr="001320A3">
        <w:rPr>
          <w:rFonts w:ascii="Times New Roman" w:hAnsi="Times New Roman" w:cs="Times New Roman"/>
          <w:color w:val="auto"/>
          <w:sz w:val="24"/>
          <w:szCs w:val="24"/>
        </w:rPr>
        <w:t xml:space="preserve">Приложение № 1                                                        </w:t>
      </w:r>
    </w:p>
    <w:p w:rsidR="00C17C7B" w:rsidRPr="001320A3" w:rsidRDefault="00C17C7B" w:rsidP="00C17C7B">
      <w:pPr>
        <w:pStyle w:val="ConsPlusNormal"/>
        <w:ind w:left="5529" w:hanging="5670"/>
        <w:jc w:val="right"/>
        <w:rPr>
          <w:rFonts w:ascii="Times New Roman" w:hAnsi="Times New Roman" w:cs="Times New Roman"/>
          <w:color w:val="auto"/>
          <w:sz w:val="24"/>
          <w:szCs w:val="24"/>
        </w:rPr>
      </w:pPr>
      <w:r w:rsidRPr="001320A3">
        <w:rPr>
          <w:rFonts w:ascii="Times New Roman" w:hAnsi="Times New Roman" w:cs="Times New Roman"/>
          <w:color w:val="auto"/>
          <w:sz w:val="24"/>
          <w:szCs w:val="24"/>
        </w:rPr>
        <w:t xml:space="preserve">к договору о благоустройстве </w:t>
      </w:r>
    </w:p>
    <w:p w:rsidR="00C17C7B" w:rsidRPr="001320A3" w:rsidRDefault="00C17C7B" w:rsidP="00C17C7B">
      <w:pPr>
        <w:pStyle w:val="ConsPlusNormal"/>
        <w:ind w:left="5529" w:hanging="5670"/>
        <w:jc w:val="right"/>
        <w:rPr>
          <w:rFonts w:ascii="Times New Roman" w:hAnsi="Times New Roman" w:cs="Times New Roman"/>
          <w:color w:val="auto"/>
          <w:sz w:val="24"/>
          <w:szCs w:val="24"/>
        </w:rPr>
      </w:pPr>
      <w:r w:rsidRPr="001320A3">
        <w:rPr>
          <w:rFonts w:ascii="Times New Roman" w:hAnsi="Times New Roman" w:cs="Times New Roman"/>
          <w:color w:val="auto"/>
          <w:sz w:val="24"/>
          <w:szCs w:val="24"/>
        </w:rPr>
        <w:t xml:space="preserve">пляжа города Севастополя </w:t>
      </w:r>
    </w:p>
    <w:p w:rsidR="00C17C7B" w:rsidRPr="001320A3" w:rsidRDefault="00C17C7B" w:rsidP="00C17C7B">
      <w:pPr>
        <w:pStyle w:val="ConsPlusNormal"/>
        <w:ind w:left="5529"/>
        <w:rPr>
          <w:rFonts w:ascii="Times New Roman" w:hAnsi="Times New Roman" w:cs="Times New Roman"/>
          <w:color w:val="auto"/>
          <w:sz w:val="24"/>
          <w:szCs w:val="24"/>
        </w:rPr>
      </w:pPr>
      <w:r w:rsidRPr="001320A3">
        <w:rPr>
          <w:rFonts w:ascii="Times New Roman" w:hAnsi="Times New Roman" w:cs="Times New Roman"/>
          <w:color w:val="auto"/>
          <w:sz w:val="24"/>
          <w:szCs w:val="24"/>
        </w:rPr>
        <w:t xml:space="preserve">     от ___________№ ___________</w:t>
      </w:r>
    </w:p>
    <w:p w:rsidR="00C17C7B" w:rsidRPr="001320A3" w:rsidRDefault="00C17C7B" w:rsidP="00C17C7B">
      <w:pPr>
        <w:pStyle w:val="Normal1"/>
        <w:spacing w:after="0"/>
        <w:jc w:val="center"/>
        <w:rPr>
          <w:rFonts w:ascii="Times New Roman" w:hAnsi="Times New Roman"/>
          <w:color w:val="auto"/>
          <w:sz w:val="24"/>
          <w:szCs w:val="24"/>
        </w:rPr>
      </w:pPr>
    </w:p>
    <w:p w:rsidR="00C17C7B" w:rsidRPr="001320A3" w:rsidRDefault="00C17C7B" w:rsidP="00C17C7B">
      <w:pPr>
        <w:pStyle w:val="Normal1"/>
        <w:spacing w:after="0"/>
        <w:jc w:val="center"/>
        <w:rPr>
          <w:rFonts w:ascii="Times New Roman" w:hAnsi="Times New Roman"/>
          <w:color w:val="auto"/>
          <w:sz w:val="24"/>
          <w:szCs w:val="24"/>
        </w:rPr>
      </w:pPr>
      <w:r w:rsidRPr="001320A3">
        <w:rPr>
          <w:rFonts w:ascii="Times New Roman" w:hAnsi="Times New Roman"/>
          <w:color w:val="auto"/>
          <w:sz w:val="24"/>
          <w:szCs w:val="24"/>
        </w:rPr>
        <w:t xml:space="preserve">Схема пляжа </w:t>
      </w:r>
    </w:p>
    <w:p w:rsidR="00C17C7B" w:rsidRPr="001320A3" w:rsidRDefault="00C17C7B" w:rsidP="00C17C7B">
      <w:pPr>
        <w:pStyle w:val="Normal1"/>
        <w:spacing w:after="0"/>
        <w:jc w:val="center"/>
        <w:rPr>
          <w:rFonts w:ascii="Times New Roman" w:hAnsi="Times New Roman"/>
          <w:color w:val="auto"/>
          <w:sz w:val="24"/>
          <w:szCs w:val="24"/>
        </w:rPr>
      </w:pPr>
      <w:r w:rsidRPr="001320A3">
        <w:rPr>
          <w:rFonts w:ascii="Times New Roman" w:hAnsi="Times New Roman"/>
          <w:color w:val="auto"/>
          <w:sz w:val="24"/>
          <w:szCs w:val="24"/>
        </w:rPr>
        <w:t xml:space="preserve">(раздел эскизного предложения по благоустройству пляжа города Севастополя) </w:t>
      </w:r>
    </w:p>
    <w:p w:rsidR="00C17C7B" w:rsidRPr="001320A3" w:rsidRDefault="00C17C7B" w:rsidP="00C17C7B">
      <w:pPr>
        <w:pStyle w:val="Normal1"/>
        <w:tabs>
          <w:tab w:val="left" w:pos="567"/>
        </w:tabs>
        <w:spacing w:after="0"/>
        <w:ind w:firstLine="709"/>
        <w:jc w:val="center"/>
        <w:rPr>
          <w:rFonts w:ascii="Times New Roman" w:hAnsi="Times New Roman"/>
          <w:color w:val="auto"/>
          <w:sz w:val="24"/>
          <w:szCs w:val="24"/>
        </w:rPr>
      </w:pPr>
    </w:p>
    <w:p w:rsidR="00C17C7B" w:rsidRPr="001320A3" w:rsidRDefault="00C17C7B" w:rsidP="00C17C7B">
      <w:pPr>
        <w:pStyle w:val="Normal1"/>
        <w:tabs>
          <w:tab w:val="left" w:pos="567"/>
        </w:tabs>
        <w:spacing w:after="0"/>
        <w:ind w:firstLine="709"/>
        <w:jc w:val="both"/>
        <w:rPr>
          <w:rFonts w:ascii="Times New Roman" w:hAnsi="Times New Roman"/>
          <w:color w:val="auto"/>
          <w:sz w:val="24"/>
          <w:szCs w:val="24"/>
        </w:rPr>
      </w:pPr>
      <w:r w:rsidRPr="001320A3">
        <w:rPr>
          <w:rFonts w:ascii="Times New Roman" w:hAnsi="Times New Roman"/>
          <w:color w:val="auto"/>
          <w:sz w:val="24"/>
          <w:szCs w:val="24"/>
        </w:rPr>
        <w:t>Указывается графическая схема эскизного предложения по благоустройству пляжа города Севастополя.</w:t>
      </w:r>
    </w:p>
    <w:p w:rsidR="00C17C7B" w:rsidRPr="006E5459" w:rsidRDefault="00C17C7B" w:rsidP="00C17C7B">
      <w:pPr>
        <w:pStyle w:val="Normal1"/>
        <w:tabs>
          <w:tab w:val="left" w:pos="567"/>
        </w:tabs>
        <w:spacing w:after="0"/>
        <w:ind w:firstLine="709"/>
        <w:jc w:val="center"/>
        <w:rPr>
          <w:rFonts w:ascii="Times New Roman" w:hAnsi="Times New Roman"/>
          <w:color w:val="auto"/>
          <w:sz w:val="28"/>
          <w:szCs w:val="28"/>
        </w:rPr>
      </w:pPr>
    </w:p>
    <w:p w:rsidR="00C17C7B" w:rsidRPr="006E5459" w:rsidRDefault="00C17C7B" w:rsidP="00C17C7B">
      <w:pPr>
        <w:pStyle w:val="Normal1"/>
        <w:tabs>
          <w:tab w:val="left" w:pos="567"/>
        </w:tabs>
        <w:spacing w:after="0"/>
        <w:ind w:firstLine="709"/>
        <w:jc w:val="center"/>
        <w:rPr>
          <w:rFonts w:ascii="Times New Roman" w:hAnsi="Times New Roman"/>
          <w:color w:val="auto"/>
          <w:sz w:val="28"/>
          <w:szCs w:val="28"/>
        </w:rPr>
      </w:pPr>
    </w:p>
    <w:p w:rsidR="00C17C7B" w:rsidRDefault="00C17C7B" w:rsidP="00C17C7B">
      <w:pPr>
        <w:pStyle w:val="Normal1"/>
        <w:tabs>
          <w:tab w:val="left" w:pos="567"/>
        </w:tabs>
        <w:spacing w:after="0"/>
        <w:ind w:firstLine="709"/>
        <w:jc w:val="center"/>
        <w:rPr>
          <w:rFonts w:ascii="Times New Roman" w:hAnsi="Times New Roman"/>
          <w:color w:val="auto"/>
          <w:sz w:val="28"/>
          <w:szCs w:val="28"/>
        </w:rPr>
      </w:pPr>
      <w:r w:rsidRPr="006E5459">
        <w:rPr>
          <w:rFonts w:ascii="Times New Roman" w:hAnsi="Times New Roman"/>
          <w:color w:val="auto"/>
          <w:sz w:val="28"/>
          <w:szCs w:val="28"/>
        </w:rPr>
        <w:t>_________________</w:t>
      </w:r>
    </w:p>
    <w:p w:rsidR="00C17C7B" w:rsidRDefault="00C17C7B">
      <w:pPr>
        <w:spacing w:line="259" w:lineRule="auto"/>
      </w:pPr>
      <w:r>
        <w:br w:type="page"/>
      </w:r>
    </w:p>
    <w:p w:rsidR="00C17C7B" w:rsidRPr="001320A3" w:rsidRDefault="00C17C7B" w:rsidP="00C17C7B">
      <w:pPr>
        <w:pStyle w:val="ConsPlusNormal"/>
        <w:ind w:left="5529"/>
        <w:rPr>
          <w:rFonts w:ascii="Times New Roman" w:hAnsi="Times New Roman" w:cs="Times New Roman"/>
          <w:color w:val="auto"/>
          <w:sz w:val="24"/>
          <w:szCs w:val="24"/>
        </w:rPr>
      </w:pPr>
      <w:bookmarkStart w:id="23" w:name="_Hlk1377277"/>
      <w:r w:rsidRPr="001320A3">
        <w:rPr>
          <w:rFonts w:ascii="Times New Roman" w:hAnsi="Times New Roman" w:cs="Times New Roman"/>
          <w:color w:val="auto"/>
          <w:sz w:val="24"/>
          <w:szCs w:val="24"/>
        </w:rPr>
        <w:lastRenderedPageBreak/>
        <w:t>Приложение № 2</w:t>
      </w:r>
    </w:p>
    <w:p w:rsidR="00C17C7B" w:rsidRPr="001320A3" w:rsidRDefault="00C17C7B" w:rsidP="00C17C7B">
      <w:pPr>
        <w:pStyle w:val="ConsPlusNormal"/>
        <w:ind w:left="5529" w:hanging="5670"/>
        <w:rPr>
          <w:rFonts w:ascii="Times New Roman" w:hAnsi="Times New Roman" w:cs="Times New Roman"/>
          <w:color w:val="auto"/>
          <w:sz w:val="24"/>
          <w:szCs w:val="24"/>
        </w:rPr>
      </w:pPr>
      <w:r w:rsidRPr="001320A3">
        <w:rPr>
          <w:rFonts w:ascii="Times New Roman" w:hAnsi="Times New Roman" w:cs="Times New Roman"/>
          <w:color w:val="auto"/>
          <w:sz w:val="24"/>
          <w:szCs w:val="24"/>
        </w:rPr>
        <w:t xml:space="preserve">                                                                                 к договору о благоустройстве пляжа города Севастополя </w:t>
      </w:r>
    </w:p>
    <w:p w:rsidR="00C17C7B" w:rsidRPr="001320A3" w:rsidRDefault="00C17C7B" w:rsidP="00C17C7B">
      <w:pPr>
        <w:pStyle w:val="ConsPlusNormal"/>
        <w:ind w:left="5529" w:hanging="90"/>
        <w:rPr>
          <w:rFonts w:ascii="Times New Roman" w:hAnsi="Times New Roman" w:cs="Times New Roman"/>
          <w:color w:val="auto"/>
          <w:sz w:val="24"/>
          <w:szCs w:val="24"/>
        </w:rPr>
      </w:pPr>
      <w:r w:rsidRPr="001320A3">
        <w:rPr>
          <w:rFonts w:ascii="Times New Roman" w:hAnsi="Times New Roman" w:cs="Times New Roman"/>
          <w:color w:val="auto"/>
          <w:sz w:val="24"/>
          <w:szCs w:val="24"/>
        </w:rPr>
        <w:t xml:space="preserve"> от ___________№ ___________</w:t>
      </w:r>
    </w:p>
    <w:p w:rsidR="00C17C7B" w:rsidRPr="001320A3" w:rsidRDefault="00C17C7B" w:rsidP="00C17C7B">
      <w:pPr>
        <w:pStyle w:val="ConsPlusNormal"/>
        <w:jc w:val="center"/>
        <w:rPr>
          <w:rFonts w:ascii="Times New Roman" w:hAnsi="Times New Roman" w:cs="Times New Roman"/>
          <w:color w:val="auto"/>
          <w:sz w:val="24"/>
          <w:szCs w:val="24"/>
        </w:rPr>
      </w:pPr>
    </w:p>
    <w:p w:rsidR="00C17C7B" w:rsidRPr="001320A3" w:rsidRDefault="00C17C7B" w:rsidP="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График работ по благоустройству пляжа</w:t>
      </w:r>
    </w:p>
    <w:p w:rsidR="00C17C7B" w:rsidRPr="001320A3" w:rsidRDefault="00C17C7B" w:rsidP="00C17C7B">
      <w:pPr>
        <w:pStyle w:val="Normal1"/>
        <w:widowControl w:val="0"/>
        <w:spacing w:after="0"/>
        <w:jc w:val="center"/>
        <w:rPr>
          <w:rFonts w:ascii="Times New Roman" w:hAnsi="Times New Roman"/>
          <w:color w:val="auto"/>
          <w:sz w:val="24"/>
          <w:szCs w:val="24"/>
        </w:rPr>
      </w:pPr>
    </w:p>
    <w:tbl>
      <w:tblPr>
        <w:tblW w:w="9639"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firstRow="1" w:lastRow="0" w:firstColumn="1" w:lastColumn="0" w:noHBand="0" w:noVBand="0"/>
      </w:tblPr>
      <w:tblGrid>
        <w:gridCol w:w="589"/>
        <w:gridCol w:w="1999"/>
        <w:gridCol w:w="1523"/>
        <w:gridCol w:w="1184"/>
        <w:gridCol w:w="2076"/>
        <w:gridCol w:w="2268"/>
      </w:tblGrid>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vAlign w:val="center"/>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 п/п</w:t>
            </w:r>
          </w:p>
        </w:tc>
        <w:tc>
          <w:tcPr>
            <w:tcW w:w="1999" w:type="dxa"/>
            <w:tcBorders>
              <w:top w:val="single" w:sz="4" w:space="0" w:color="000001"/>
              <w:left w:val="single" w:sz="4" w:space="0" w:color="000001"/>
              <w:bottom w:val="single" w:sz="4" w:space="0" w:color="000001"/>
              <w:right w:val="single" w:sz="4" w:space="0" w:color="000001"/>
            </w:tcBorders>
            <w:vAlign w:val="center"/>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Наименование мероприятия</w:t>
            </w:r>
          </w:p>
        </w:tc>
        <w:tc>
          <w:tcPr>
            <w:tcW w:w="1523"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Единица измерения</w:t>
            </w:r>
          </w:p>
        </w:tc>
        <w:tc>
          <w:tcPr>
            <w:tcW w:w="1184" w:type="dxa"/>
            <w:tcBorders>
              <w:top w:val="single" w:sz="4" w:space="0" w:color="000001"/>
              <w:left w:val="single" w:sz="4" w:space="0" w:color="000001"/>
              <w:bottom w:val="single" w:sz="4" w:space="0" w:color="000001"/>
              <w:right w:val="single" w:sz="4" w:space="0" w:color="000001"/>
            </w:tcBorders>
            <w:vAlign w:val="center"/>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Объем</w:t>
            </w:r>
          </w:p>
        </w:tc>
        <w:tc>
          <w:tcPr>
            <w:tcW w:w="2076" w:type="dxa"/>
            <w:tcBorders>
              <w:top w:val="single" w:sz="4" w:space="0" w:color="000001"/>
              <w:left w:val="single" w:sz="4" w:space="0" w:color="000001"/>
              <w:bottom w:val="single" w:sz="4" w:space="0" w:color="000001"/>
              <w:right w:val="single" w:sz="4" w:space="0" w:color="000001"/>
            </w:tcBorders>
            <w:vAlign w:val="center"/>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Планируемый</w:t>
            </w:r>
          </w:p>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объем инвестиций</w:t>
            </w:r>
          </w:p>
        </w:tc>
        <w:tc>
          <w:tcPr>
            <w:tcW w:w="2268" w:type="dxa"/>
            <w:tcBorders>
              <w:top w:val="single" w:sz="4" w:space="0" w:color="000001"/>
              <w:left w:val="single" w:sz="4" w:space="0" w:color="000001"/>
              <w:bottom w:val="single" w:sz="4" w:space="0" w:color="000001"/>
              <w:right w:val="single" w:sz="4" w:space="0" w:color="000001"/>
            </w:tcBorders>
            <w:vAlign w:val="center"/>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Срок выполнения</w:t>
            </w: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1</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2</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3</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4</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5</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6</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7</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8</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9</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10</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11</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r w:rsidR="00C17C7B" w:rsidRPr="001320A3" w:rsidTr="00C17C7B">
        <w:tc>
          <w:tcPr>
            <w:tcW w:w="589" w:type="dxa"/>
            <w:tcBorders>
              <w:top w:val="single" w:sz="4" w:space="0" w:color="000001"/>
              <w:left w:val="single" w:sz="4" w:space="0" w:color="000001"/>
              <w:bottom w:val="single" w:sz="4" w:space="0" w:color="000001"/>
              <w:right w:val="single" w:sz="4" w:space="0" w:color="000001"/>
            </w:tcBorders>
            <w:hideMark/>
          </w:tcPr>
          <w:p w:rsidR="00C17C7B" w:rsidRPr="001320A3" w:rsidRDefault="00C17C7B">
            <w:pPr>
              <w:pStyle w:val="Normal1"/>
              <w:widowControl w:val="0"/>
              <w:spacing w:after="0"/>
              <w:jc w:val="center"/>
              <w:rPr>
                <w:rFonts w:ascii="Times New Roman" w:hAnsi="Times New Roman"/>
                <w:color w:val="auto"/>
                <w:sz w:val="24"/>
                <w:szCs w:val="24"/>
              </w:rPr>
            </w:pPr>
            <w:r w:rsidRPr="001320A3">
              <w:rPr>
                <w:rFonts w:ascii="Times New Roman" w:hAnsi="Times New Roman"/>
                <w:color w:val="auto"/>
                <w:sz w:val="24"/>
                <w:szCs w:val="24"/>
              </w:rPr>
              <w:t>12</w:t>
            </w:r>
          </w:p>
        </w:tc>
        <w:tc>
          <w:tcPr>
            <w:tcW w:w="1999"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523"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1184"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076"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tcPr>
          <w:p w:rsidR="00C17C7B" w:rsidRPr="001320A3" w:rsidRDefault="00C17C7B">
            <w:pPr>
              <w:pStyle w:val="Normal1"/>
              <w:widowControl w:val="0"/>
              <w:spacing w:after="0"/>
              <w:jc w:val="center"/>
              <w:rPr>
                <w:rFonts w:ascii="Times New Roman" w:hAnsi="Times New Roman"/>
                <w:color w:val="auto"/>
                <w:sz w:val="24"/>
                <w:szCs w:val="24"/>
              </w:rPr>
            </w:pPr>
          </w:p>
        </w:tc>
      </w:tr>
    </w:tbl>
    <w:p w:rsidR="00C17C7B" w:rsidRPr="001320A3" w:rsidRDefault="00C17C7B" w:rsidP="00C17C7B">
      <w:pPr>
        <w:pStyle w:val="Normal1"/>
        <w:widowControl w:val="0"/>
        <w:spacing w:after="0"/>
        <w:jc w:val="center"/>
        <w:rPr>
          <w:rFonts w:ascii="Times New Roman" w:hAnsi="Times New Roman"/>
          <w:color w:val="auto"/>
          <w:sz w:val="24"/>
          <w:szCs w:val="24"/>
        </w:rPr>
      </w:pPr>
    </w:p>
    <w:p w:rsidR="00C17C7B" w:rsidRPr="006E5459" w:rsidRDefault="00C17C7B" w:rsidP="00C17C7B">
      <w:pPr>
        <w:pStyle w:val="ConsPlusNonformat"/>
        <w:rPr>
          <w:rFonts w:ascii="Times New Roman" w:hAnsi="Times New Roman" w:cs="Times New Roman"/>
          <w:color w:val="auto"/>
          <w:sz w:val="28"/>
          <w:szCs w:val="28"/>
        </w:rPr>
      </w:pPr>
      <w:r w:rsidRPr="001320A3">
        <w:rPr>
          <w:rFonts w:ascii="Times New Roman" w:hAnsi="Times New Roman" w:cs="Times New Roman"/>
          <w:color w:val="auto"/>
          <w:sz w:val="24"/>
          <w:szCs w:val="24"/>
        </w:rPr>
        <w:t>Дополнительные сведения</w:t>
      </w:r>
      <w:r w:rsidRPr="006E5459">
        <w:rPr>
          <w:rFonts w:ascii="Times New Roman" w:hAnsi="Times New Roman" w:cs="Times New Roman"/>
          <w:color w:val="auto"/>
          <w:sz w:val="28"/>
          <w:szCs w:val="28"/>
        </w:rPr>
        <w:t xml:space="preserve"> ______________________________________________________________________________________________________________________________________________________________________________________________________</w:t>
      </w:r>
    </w:p>
    <w:p w:rsidR="00C17C7B" w:rsidRPr="006E5459" w:rsidRDefault="00C17C7B" w:rsidP="00C17C7B">
      <w:pPr>
        <w:pStyle w:val="ConsPlusNonformat"/>
        <w:jc w:val="both"/>
        <w:rPr>
          <w:rFonts w:ascii="Times New Roman" w:hAnsi="Times New Roman" w:cs="Times New Roman"/>
          <w:color w:val="auto"/>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1192"/>
        <w:gridCol w:w="3148"/>
      </w:tblGrid>
      <w:tr w:rsidR="001320A3" w:rsidTr="00BA64A9">
        <w:tc>
          <w:tcPr>
            <w:tcW w:w="3486" w:type="dxa"/>
          </w:tcPr>
          <w:bookmarkEnd w:id="23"/>
          <w:p w:rsidR="001320A3" w:rsidRDefault="001320A3" w:rsidP="00BA64A9">
            <w:pPr>
              <w:pStyle w:val="ConsPlusNonformat"/>
              <w:jc w:val="both"/>
              <w:rPr>
                <w:rFonts w:ascii="Times New Roman" w:hAnsi="Times New Roman" w:cs="Times New Roman"/>
                <w:color w:val="auto"/>
                <w:sz w:val="24"/>
                <w:szCs w:val="24"/>
              </w:rPr>
            </w:pPr>
            <w:r w:rsidRPr="00976B20">
              <w:rPr>
                <w:rFonts w:ascii="Times New Roman" w:hAnsi="Times New Roman" w:cs="Times New Roman"/>
                <w:color w:val="auto"/>
                <w:sz w:val="24"/>
                <w:szCs w:val="24"/>
              </w:rPr>
              <w:t>Г</w:t>
            </w:r>
            <w:r>
              <w:rPr>
                <w:rFonts w:ascii="Times New Roman" w:hAnsi="Times New Roman" w:cs="Times New Roman"/>
                <w:color w:val="auto"/>
                <w:sz w:val="24"/>
                <w:szCs w:val="24"/>
              </w:rPr>
              <w:t xml:space="preserve">осударственное бюджетное </w:t>
            </w:r>
          </w:p>
          <w:p w:rsidR="001320A3" w:rsidRDefault="001320A3" w:rsidP="00BA64A9">
            <w:pPr>
              <w:pStyle w:val="ConsPlusNonformat"/>
              <w:jc w:val="both"/>
              <w:rPr>
                <w:rFonts w:ascii="Times New Roman" w:hAnsi="Times New Roman" w:cs="Times New Roman"/>
                <w:color w:val="auto"/>
                <w:sz w:val="24"/>
                <w:szCs w:val="24"/>
              </w:rPr>
            </w:pPr>
            <w:r>
              <w:rPr>
                <w:rFonts w:ascii="Times New Roman" w:hAnsi="Times New Roman" w:cs="Times New Roman"/>
                <w:color w:val="auto"/>
                <w:sz w:val="24"/>
                <w:szCs w:val="24"/>
              </w:rPr>
              <w:t>учреждение города Севастополя</w:t>
            </w:r>
            <w:r w:rsidRPr="00976B20">
              <w:rPr>
                <w:rFonts w:ascii="Times New Roman" w:hAnsi="Times New Roman" w:cs="Times New Roman"/>
                <w:color w:val="auto"/>
                <w:sz w:val="24"/>
                <w:szCs w:val="24"/>
              </w:rPr>
              <w:t xml:space="preserve"> </w:t>
            </w:r>
          </w:p>
          <w:p w:rsidR="001320A3" w:rsidRDefault="001320A3" w:rsidP="00BA64A9">
            <w:pPr>
              <w:pStyle w:val="ConsPlusNonformat"/>
              <w:jc w:val="both"/>
              <w:rPr>
                <w:rFonts w:ascii="Times New Roman" w:hAnsi="Times New Roman" w:cs="Times New Roman"/>
                <w:color w:val="auto"/>
                <w:sz w:val="24"/>
                <w:szCs w:val="24"/>
              </w:rPr>
            </w:pPr>
            <w:r w:rsidRPr="00976B20">
              <w:rPr>
                <w:rFonts w:ascii="Times New Roman" w:hAnsi="Times New Roman" w:cs="Times New Roman"/>
                <w:color w:val="auto"/>
                <w:sz w:val="24"/>
                <w:szCs w:val="24"/>
              </w:rPr>
              <w:t>«</w:t>
            </w:r>
            <w:r>
              <w:rPr>
                <w:rFonts w:ascii="Times New Roman" w:hAnsi="Times New Roman" w:cs="Times New Roman"/>
                <w:color w:val="auto"/>
                <w:sz w:val="24"/>
                <w:szCs w:val="24"/>
              </w:rPr>
              <w:t>Парки и скверы»</w:t>
            </w:r>
          </w:p>
          <w:p w:rsidR="001320A3" w:rsidRDefault="001320A3" w:rsidP="00BA64A9">
            <w:pPr>
              <w:pStyle w:val="ConsPlusNonformat"/>
              <w:jc w:val="both"/>
              <w:rPr>
                <w:rFonts w:ascii="Times New Roman" w:hAnsi="Times New Roman"/>
                <w:sz w:val="24"/>
                <w:szCs w:val="24"/>
                <w:lang w:eastAsia="ru-RU"/>
              </w:rPr>
            </w:pPr>
          </w:p>
        </w:tc>
        <w:tc>
          <w:tcPr>
            <w:tcW w:w="1192" w:type="dxa"/>
          </w:tcPr>
          <w:p w:rsidR="001320A3" w:rsidRDefault="001320A3" w:rsidP="00BA64A9">
            <w:pPr>
              <w:widowControl w:val="0"/>
              <w:autoSpaceDE w:val="0"/>
              <w:autoSpaceDN w:val="0"/>
              <w:spacing w:line="240" w:lineRule="auto"/>
              <w:jc w:val="both"/>
              <w:rPr>
                <w:rFonts w:ascii="Times New Roman" w:hAnsi="Times New Roman"/>
                <w:sz w:val="24"/>
                <w:szCs w:val="24"/>
                <w:lang w:eastAsia="ru-RU"/>
              </w:rPr>
            </w:pPr>
          </w:p>
        </w:tc>
        <w:tc>
          <w:tcPr>
            <w:tcW w:w="3148" w:type="dxa"/>
          </w:tcPr>
          <w:p w:rsidR="001320A3" w:rsidRDefault="001320A3" w:rsidP="00BA64A9">
            <w:pPr>
              <w:widowControl w:val="0"/>
              <w:autoSpaceDE w:val="0"/>
              <w:autoSpaceDN w:val="0"/>
              <w:spacing w:line="240" w:lineRule="auto"/>
              <w:jc w:val="both"/>
              <w:rPr>
                <w:rFonts w:ascii="Times New Roman" w:hAnsi="Times New Roman"/>
                <w:sz w:val="24"/>
                <w:szCs w:val="24"/>
                <w:lang w:eastAsia="ru-RU"/>
              </w:rPr>
            </w:pPr>
            <w:r>
              <w:rPr>
                <w:rFonts w:ascii="Times New Roman" w:hAnsi="Times New Roman"/>
                <w:sz w:val="24"/>
                <w:szCs w:val="24"/>
                <w:lang w:eastAsia="ru-RU"/>
              </w:rPr>
              <w:t>Оператор пляжа</w:t>
            </w:r>
          </w:p>
        </w:tc>
      </w:tr>
      <w:tr w:rsidR="001320A3" w:rsidTr="00BA64A9">
        <w:tc>
          <w:tcPr>
            <w:tcW w:w="3486" w:type="dxa"/>
            <w:tcBorders>
              <w:top w:val="single" w:sz="4" w:space="0" w:color="auto"/>
            </w:tcBorders>
          </w:tcPr>
          <w:p w:rsidR="001320A3" w:rsidRDefault="001320A3" w:rsidP="00BA64A9">
            <w:pPr>
              <w:widowControl w:val="0"/>
              <w:autoSpaceDE w:val="0"/>
              <w:autoSpaceDN w:val="0"/>
              <w:spacing w:line="240" w:lineRule="auto"/>
              <w:jc w:val="both"/>
              <w:rPr>
                <w:rFonts w:ascii="Times New Roman" w:hAnsi="Times New Roman"/>
                <w:sz w:val="24"/>
                <w:szCs w:val="24"/>
                <w:lang w:eastAsia="ru-RU"/>
              </w:rPr>
            </w:pPr>
            <w:r>
              <w:rPr>
                <w:rFonts w:ascii="Times New Roman" w:hAnsi="Times New Roman"/>
                <w:sz w:val="24"/>
                <w:szCs w:val="24"/>
                <w:lang w:eastAsia="ru-RU"/>
              </w:rPr>
              <w:t>М.П.</w:t>
            </w:r>
          </w:p>
        </w:tc>
        <w:tc>
          <w:tcPr>
            <w:tcW w:w="1192" w:type="dxa"/>
          </w:tcPr>
          <w:p w:rsidR="001320A3" w:rsidRDefault="001320A3" w:rsidP="00BA64A9">
            <w:pPr>
              <w:widowControl w:val="0"/>
              <w:autoSpaceDE w:val="0"/>
              <w:autoSpaceDN w:val="0"/>
              <w:spacing w:line="240" w:lineRule="auto"/>
              <w:jc w:val="center"/>
              <w:rPr>
                <w:rFonts w:ascii="Times New Roman" w:hAnsi="Times New Roman"/>
                <w:sz w:val="24"/>
                <w:szCs w:val="24"/>
                <w:lang w:eastAsia="ru-RU"/>
              </w:rPr>
            </w:pPr>
          </w:p>
        </w:tc>
        <w:tc>
          <w:tcPr>
            <w:tcW w:w="3148" w:type="dxa"/>
            <w:tcBorders>
              <w:top w:val="single" w:sz="4" w:space="0" w:color="auto"/>
            </w:tcBorders>
          </w:tcPr>
          <w:p w:rsidR="001320A3" w:rsidRDefault="001320A3" w:rsidP="00BA64A9">
            <w:pPr>
              <w:widowControl w:val="0"/>
              <w:autoSpaceDE w:val="0"/>
              <w:autoSpaceDN w:val="0"/>
              <w:spacing w:line="240" w:lineRule="auto"/>
              <w:rPr>
                <w:rFonts w:ascii="Times New Roman" w:hAnsi="Times New Roman"/>
                <w:sz w:val="24"/>
                <w:szCs w:val="24"/>
                <w:lang w:eastAsia="ru-RU"/>
              </w:rPr>
            </w:pPr>
            <w:r>
              <w:rPr>
                <w:rFonts w:ascii="Times New Roman" w:hAnsi="Times New Roman"/>
                <w:sz w:val="24"/>
                <w:szCs w:val="24"/>
                <w:lang w:eastAsia="ru-RU"/>
              </w:rPr>
              <w:t>М.П. (при наличии)</w:t>
            </w:r>
          </w:p>
        </w:tc>
      </w:tr>
    </w:tbl>
    <w:p w:rsidR="00C17C7B" w:rsidRPr="006E5459" w:rsidRDefault="00C17C7B" w:rsidP="00C17C7B">
      <w:pPr>
        <w:pStyle w:val="ConsPlusNonformat"/>
        <w:jc w:val="center"/>
        <w:rPr>
          <w:rFonts w:ascii="Times New Roman" w:hAnsi="Times New Roman" w:cs="Times New Roman"/>
          <w:color w:val="auto"/>
          <w:sz w:val="28"/>
          <w:szCs w:val="28"/>
        </w:rPr>
      </w:pPr>
    </w:p>
    <w:p w:rsidR="00C17C7B" w:rsidRPr="006E5459" w:rsidRDefault="00C17C7B" w:rsidP="00C17C7B">
      <w:pPr>
        <w:pStyle w:val="ConsPlusNonformat"/>
        <w:jc w:val="center"/>
        <w:rPr>
          <w:rFonts w:ascii="Times New Roman" w:hAnsi="Times New Roman" w:cs="Times New Roman"/>
          <w:color w:val="auto"/>
          <w:sz w:val="28"/>
          <w:szCs w:val="28"/>
        </w:rPr>
      </w:pPr>
    </w:p>
    <w:p w:rsidR="00C17C7B" w:rsidRDefault="00C17C7B" w:rsidP="00C17C7B">
      <w:pPr>
        <w:pStyle w:val="Normal1"/>
        <w:tabs>
          <w:tab w:val="left" w:pos="567"/>
        </w:tabs>
        <w:spacing w:after="0"/>
        <w:ind w:firstLine="709"/>
        <w:jc w:val="center"/>
        <w:rPr>
          <w:rFonts w:ascii="Times New Roman" w:hAnsi="Times New Roman"/>
          <w:color w:val="auto"/>
          <w:sz w:val="28"/>
          <w:szCs w:val="28"/>
        </w:rPr>
      </w:pPr>
      <w:r w:rsidRPr="006E5459">
        <w:rPr>
          <w:rFonts w:ascii="Times New Roman" w:hAnsi="Times New Roman"/>
          <w:color w:val="auto"/>
          <w:sz w:val="28"/>
          <w:szCs w:val="28"/>
        </w:rPr>
        <w:t>_________________</w:t>
      </w:r>
    </w:p>
    <w:p w:rsidR="000B7F92" w:rsidRDefault="00C17C7B">
      <w:pPr>
        <w:spacing w:line="259" w:lineRule="auto"/>
        <w:sectPr w:rsidR="000B7F92" w:rsidSect="00F81D42">
          <w:pgSz w:w="11906" w:h="16838"/>
          <w:pgMar w:top="426" w:right="850" w:bottom="993" w:left="851" w:header="708" w:footer="708" w:gutter="0"/>
          <w:cols w:space="708"/>
          <w:docGrid w:linePitch="360"/>
        </w:sectPr>
      </w:pPr>
      <w:r>
        <w:br w:type="page"/>
      </w:r>
    </w:p>
    <w:p w:rsidR="00C17C7B" w:rsidRPr="000B7F92" w:rsidRDefault="00C17C7B" w:rsidP="000B7F92">
      <w:pPr>
        <w:spacing w:before="100" w:beforeAutospacing="1" w:after="100" w:afterAutospacing="1" w:line="240" w:lineRule="auto"/>
        <w:ind w:firstLine="6520"/>
        <w:jc w:val="right"/>
        <w:rPr>
          <w:rFonts w:ascii="Times New Roman" w:hAnsi="Times New Roman"/>
          <w:sz w:val="24"/>
          <w:szCs w:val="24"/>
          <w:lang w:eastAsia="ru-RU"/>
        </w:rPr>
      </w:pPr>
      <w:r w:rsidRPr="000B7F92">
        <w:rPr>
          <w:rFonts w:ascii="Times New Roman" w:hAnsi="Times New Roman"/>
          <w:b/>
          <w:bCs/>
          <w:sz w:val="24"/>
          <w:szCs w:val="24"/>
          <w:lang w:eastAsia="ru-RU"/>
        </w:rPr>
        <w:lastRenderedPageBreak/>
        <w:t xml:space="preserve">Приложение № 8 </w:t>
      </w:r>
    </w:p>
    <w:p w:rsidR="00C17C7B" w:rsidRDefault="00C17C7B" w:rsidP="00C17C7B">
      <w:pPr>
        <w:spacing w:before="100" w:beforeAutospacing="1" w:after="100" w:afterAutospacing="1" w:line="240" w:lineRule="auto"/>
        <w:jc w:val="right"/>
        <w:rPr>
          <w:rFonts w:ascii="Times New Roman" w:hAnsi="Times New Roman"/>
          <w:b/>
          <w:bCs/>
          <w:sz w:val="24"/>
          <w:szCs w:val="24"/>
          <w:lang w:eastAsia="ru-RU"/>
        </w:rPr>
      </w:pPr>
      <w:r w:rsidRPr="000B7F92">
        <w:rPr>
          <w:rFonts w:ascii="Times New Roman" w:hAnsi="Times New Roman"/>
          <w:b/>
          <w:bCs/>
          <w:sz w:val="24"/>
          <w:szCs w:val="24"/>
          <w:lang w:eastAsia="ru-RU"/>
        </w:rPr>
        <w:tab/>
      </w:r>
      <w:r w:rsidRPr="000B7F92">
        <w:rPr>
          <w:rFonts w:ascii="Times New Roman" w:hAnsi="Times New Roman"/>
          <w:b/>
          <w:bCs/>
          <w:sz w:val="24"/>
          <w:szCs w:val="24"/>
          <w:lang w:eastAsia="ru-RU"/>
        </w:rPr>
        <w:tab/>
      </w:r>
      <w:r w:rsidRPr="000B7F92">
        <w:rPr>
          <w:rFonts w:ascii="Times New Roman" w:hAnsi="Times New Roman"/>
          <w:b/>
          <w:bCs/>
          <w:sz w:val="24"/>
          <w:szCs w:val="24"/>
          <w:lang w:eastAsia="ru-RU"/>
        </w:rPr>
        <w:tab/>
      </w:r>
      <w:r w:rsidRPr="000B7F92">
        <w:rPr>
          <w:rFonts w:ascii="Times New Roman" w:hAnsi="Times New Roman"/>
          <w:b/>
          <w:bCs/>
          <w:sz w:val="24"/>
          <w:szCs w:val="24"/>
          <w:lang w:eastAsia="ru-RU"/>
        </w:rPr>
        <w:tab/>
      </w:r>
      <w:r w:rsidRPr="000B7F92">
        <w:rPr>
          <w:rFonts w:ascii="Times New Roman" w:hAnsi="Times New Roman"/>
          <w:b/>
          <w:bCs/>
          <w:sz w:val="24"/>
          <w:szCs w:val="24"/>
          <w:lang w:eastAsia="ru-RU"/>
        </w:rPr>
        <w:tab/>
      </w:r>
      <w:r w:rsidRPr="000B7F92">
        <w:rPr>
          <w:rFonts w:ascii="Times New Roman" w:hAnsi="Times New Roman"/>
          <w:b/>
          <w:bCs/>
          <w:sz w:val="24"/>
          <w:szCs w:val="24"/>
          <w:lang w:eastAsia="ru-RU"/>
        </w:rPr>
        <w:tab/>
      </w:r>
      <w:r w:rsidRPr="000B7F92">
        <w:rPr>
          <w:rFonts w:ascii="Times New Roman" w:hAnsi="Times New Roman"/>
          <w:b/>
          <w:bCs/>
          <w:sz w:val="24"/>
          <w:szCs w:val="24"/>
          <w:lang w:eastAsia="ru-RU"/>
        </w:rPr>
        <w:tab/>
      </w:r>
      <w:r w:rsidRPr="000B7F92">
        <w:rPr>
          <w:rFonts w:ascii="Times New Roman" w:hAnsi="Times New Roman"/>
          <w:b/>
          <w:bCs/>
          <w:sz w:val="24"/>
          <w:szCs w:val="24"/>
          <w:lang w:eastAsia="ru-RU"/>
        </w:rPr>
        <w:tab/>
        <w:t>к конкурсной документации</w:t>
      </w:r>
    </w:p>
    <w:p w:rsidR="00EB530E" w:rsidRDefault="00EB530E" w:rsidP="00EB530E">
      <w:pPr>
        <w:spacing w:before="100" w:beforeAutospacing="1" w:after="100" w:afterAutospacing="1" w:line="240" w:lineRule="auto"/>
        <w:jc w:val="center"/>
        <w:rPr>
          <w:rFonts w:ascii="Times New Roman" w:hAnsi="Times New Roman"/>
          <w:b/>
          <w:bCs/>
          <w:sz w:val="24"/>
          <w:szCs w:val="24"/>
          <w:lang w:eastAsia="ru-RU"/>
        </w:rPr>
      </w:pPr>
      <w:r w:rsidRPr="000B7F92">
        <w:rPr>
          <w:rFonts w:ascii="Times New Roman" w:hAnsi="Times New Roman"/>
          <w:b/>
          <w:bCs/>
          <w:sz w:val="24"/>
          <w:szCs w:val="24"/>
          <w:lang w:eastAsia="ru-RU"/>
        </w:rPr>
        <w:t>Территориальная схема размещения пляжа «Учкуевка»</w:t>
      </w:r>
    </w:p>
    <w:p w:rsidR="00C17C7B" w:rsidRPr="000B7F92" w:rsidRDefault="00C17C7B" w:rsidP="00C17C7B">
      <w:pPr>
        <w:spacing w:before="100" w:beforeAutospacing="1" w:after="100" w:afterAutospacing="1" w:line="240" w:lineRule="auto"/>
        <w:rPr>
          <w:rFonts w:ascii="Times New Roman" w:hAnsi="Times New Roman"/>
          <w:b/>
          <w:bCs/>
          <w:sz w:val="24"/>
          <w:szCs w:val="24"/>
          <w:lang w:eastAsia="ru-RU"/>
        </w:rPr>
      </w:pPr>
    </w:p>
    <w:p w:rsidR="00EB530E" w:rsidRDefault="00EB530E" w:rsidP="000B7F92">
      <w:pPr>
        <w:spacing w:before="100" w:beforeAutospacing="1" w:after="100" w:afterAutospacing="1" w:line="240" w:lineRule="auto"/>
        <w:jc w:val="center"/>
        <w:rPr>
          <w:rFonts w:ascii="Times New Roman" w:hAnsi="Times New Roman"/>
          <w:b/>
          <w:bCs/>
          <w:sz w:val="24"/>
          <w:szCs w:val="24"/>
          <w:lang w:eastAsia="ru-RU"/>
        </w:rPr>
        <w:sectPr w:rsidR="00EB530E" w:rsidSect="00EB530E">
          <w:pgSz w:w="11906" w:h="16838"/>
          <w:pgMar w:top="425" w:right="851" w:bottom="992" w:left="284" w:header="709" w:footer="709" w:gutter="0"/>
          <w:cols w:space="708"/>
          <w:docGrid w:linePitch="360"/>
        </w:sectPr>
      </w:pPr>
      <w:r w:rsidRPr="00EB530E">
        <w:rPr>
          <w:rFonts w:ascii="Times New Roman" w:hAnsi="Times New Roman"/>
          <w:b/>
          <w:bCs/>
          <w:noProof/>
          <w:sz w:val="24"/>
          <w:szCs w:val="24"/>
          <w:lang w:eastAsia="ru-RU"/>
        </w:rPr>
        <w:drawing>
          <wp:inline distT="0" distB="0" distL="0" distR="0" wp14:anchorId="24B2D2F2" wp14:editId="7B5347AE">
            <wp:extent cx="4451350" cy="5653808"/>
            <wp:effectExtent l="0" t="0" r="635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5405" cy="5671659"/>
                    </a:xfrm>
                    <a:prstGeom prst="rect">
                      <a:avLst/>
                    </a:prstGeom>
                    <a:noFill/>
                    <a:ln>
                      <a:noFill/>
                    </a:ln>
                  </pic:spPr>
                </pic:pic>
              </a:graphicData>
            </a:graphic>
          </wp:inline>
        </w:drawing>
      </w:r>
    </w:p>
    <w:p w:rsidR="0003654C" w:rsidRPr="000B7F92" w:rsidRDefault="0003654C" w:rsidP="000B7F92">
      <w:pPr>
        <w:spacing w:before="100" w:beforeAutospacing="1" w:after="100" w:afterAutospacing="1" w:line="240" w:lineRule="auto"/>
        <w:jc w:val="center"/>
        <w:rPr>
          <w:rFonts w:ascii="Times New Roman" w:hAnsi="Times New Roman"/>
          <w:b/>
          <w:bCs/>
          <w:sz w:val="24"/>
          <w:szCs w:val="24"/>
          <w:lang w:eastAsia="ru-RU"/>
        </w:rPr>
      </w:pPr>
    </w:p>
    <w:p w:rsidR="00915ACA" w:rsidRDefault="00915ACA">
      <w:pPr>
        <w:spacing w:line="259" w:lineRule="auto"/>
        <w:rPr>
          <w:rFonts w:ascii="Times New Roman" w:hAnsi="Times New Roman"/>
          <w:b/>
          <w:bCs/>
          <w:sz w:val="24"/>
          <w:szCs w:val="24"/>
          <w:lang w:eastAsia="ru-RU"/>
        </w:rPr>
      </w:pPr>
    </w:p>
    <w:p w:rsidR="00C17C7B" w:rsidRDefault="00C17C7B" w:rsidP="00C17C7B">
      <w:pPr>
        <w:spacing w:before="100" w:beforeAutospacing="1" w:after="0" w:line="240" w:lineRule="auto"/>
        <w:ind w:firstLine="6520"/>
        <w:jc w:val="right"/>
        <w:rPr>
          <w:rFonts w:ascii="Times New Roman" w:hAnsi="Times New Roman"/>
          <w:sz w:val="24"/>
          <w:szCs w:val="24"/>
          <w:lang w:eastAsia="ru-RU"/>
        </w:rPr>
      </w:pPr>
      <w:r>
        <w:rPr>
          <w:rFonts w:ascii="Times New Roman" w:hAnsi="Times New Roman"/>
          <w:b/>
          <w:bCs/>
          <w:sz w:val="24"/>
          <w:szCs w:val="24"/>
          <w:lang w:eastAsia="ru-RU"/>
        </w:rPr>
        <w:t xml:space="preserve">Приложение № 9 </w:t>
      </w:r>
    </w:p>
    <w:p w:rsidR="00C17C7B" w:rsidRDefault="00C17C7B" w:rsidP="00C17C7B">
      <w:pPr>
        <w:spacing w:after="100" w:afterAutospacing="1" w:line="240" w:lineRule="auto"/>
        <w:jc w:val="right"/>
        <w:rPr>
          <w:rFonts w:ascii="Times New Roman" w:hAnsi="Times New Roman"/>
          <w:b/>
          <w:bCs/>
          <w:sz w:val="24"/>
          <w:szCs w:val="24"/>
          <w:lang w:eastAsia="ru-RU"/>
        </w:rPr>
      </w:pP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r>
      <w:r>
        <w:rPr>
          <w:rFonts w:ascii="Times New Roman" w:hAnsi="Times New Roman"/>
          <w:b/>
          <w:bCs/>
          <w:sz w:val="24"/>
          <w:szCs w:val="24"/>
          <w:lang w:eastAsia="ru-RU"/>
        </w:rPr>
        <w:tab/>
        <w:t>к конкурсной документации</w:t>
      </w:r>
    </w:p>
    <w:p w:rsidR="00C17C7B" w:rsidRDefault="00C17C7B" w:rsidP="00C17C7B">
      <w:pPr>
        <w:jc w:val="right"/>
        <w:rPr>
          <w:rFonts w:ascii="Times New Roman" w:hAnsi="Times New Roman"/>
          <w:b/>
          <w:bCs/>
          <w:sz w:val="24"/>
          <w:szCs w:val="24"/>
          <w:lang w:eastAsia="ru-RU"/>
        </w:rPr>
      </w:pPr>
    </w:p>
    <w:p w:rsidR="00C17C7B" w:rsidRDefault="00C17C7B" w:rsidP="00C17C7B">
      <w:pPr>
        <w:tabs>
          <w:tab w:val="left" w:pos="709"/>
        </w:tabs>
        <w:jc w:val="center"/>
        <w:rPr>
          <w:rFonts w:ascii="Times New Roman" w:hAnsi="Times New Roman"/>
          <w:b/>
          <w:bCs/>
          <w:sz w:val="24"/>
          <w:szCs w:val="24"/>
          <w:lang w:eastAsia="ru-RU"/>
        </w:rPr>
      </w:pPr>
      <w:r>
        <w:rPr>
          <w:rFonts w:ascii="Times New Roman" w:hAnsi="Times New Roman"/>
          <w:b/>
          <w:bCs/>
          <w:sz w:val="24"/>
          <w:szCs w:val="24"/>
          <w:lang w:eastAsia="ru-RU"/>
        </w:rPr>
        <w:t>Критерии оценки заявок на участие в конкурсе на право заключения договора о благоустройстве пляжа</w:t>
      </w:r>
    </w:p>
    <w:tbl>
      <w:tblPr>
        <w:tblW w:w="1080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47"/>
        <w:gridCol w:w="2038"/>
        <w:gridCol w:w="1567"/>
        <w:gridCol w:w="4050"/>
      </w:tblGrid>
      <w:tr w:rsidR="00682003" w:rsidRPr="00E4377B" w:rsidTr="00682003">
        <w:tc>
          <w:tcPr>
            <w:tcW w:w="3147" w:type="dxa"/>
            <w:vAlign w:val="center"/>
          </w:tcPr>
          <w:p w:rsidR="00682003" w:rsidRPr="00E4377B" w:rsidRDefault="00682003" w:rsidP="00734C23">
            <w:pPr>
              <w:widowControl w:val="0"/>
              <w:suppressAutoHyphens/>
              <w:spacing w:after="0" w:line="240" w:lineRule="auto"/>
              <w:jc w:val="center"/>
              <w:rPr>
                <w:rFonts w:ascii="Times New Roman" w:hAnsi="Times New Roman"/>
                <w:b/>
                <w:lang w:eastAsia="zh-CN"/>
              </w:rPr>
            </w:pPr>
            <w:r w:rsidRPr="00E4377B">
              <w:rPr>
                <w:rFonts w:ascii="Times New Roman" w:hAnsi="Times New Roman"/>
                <w:b/>
                <w:lang w:eastAsia="zh-CN"/>
              </w:rPr>
              <w:t>Содержание критерия</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b/>
                <w:lang w:eastAsia="zh-CN"/>
              </w:rPr>
            </w:pPr>
            <w:r w:rsidRPr="00E4377B">
              <w:rPr>
                <w:rFonts w:ascii="Times New Roman" w:hAnsi="Times New Roman"/>
                <w:b/>
                <w:lang w:eastAsia="zh-CN"/>
              </w:rPr>
              <w:t>Характеристика критерия</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b/>
                <w:lang w:eastAsia="zh-CN"/>
              </w:rPr>
            </w:pPr>
            <w:r w:rsidRPr="00E4377B">
              <w:rPr>
                <w:rFonts w:ascii="Times New Roman" w:hAnsi="Times New Roman"/>
                <w:b/>
                <w:lang w:eastAsia="zh-CN"/>
              </w:rPr>
              <w:t>Количество баллов</w:t>
            </w:r>
          </w:p>
        </w:tc>
        <w:tc>
          <w:tcPr>
            <w:tcW w:w="4050" w:type="dxa"/>
            <w:vAlign w:val="center"/>
          </w:tcPr>
          <w:p w:rsidR="00682003" w:rsidRPr="00E4377B" w:rsidRDefault="00682003" w:rsidP="00734C23">
            <w:pPr>
              <w:widowControl w:val="0"/>
              <w:suppressAutoHyphens/>
              <w:spacing w:after="0" w:line="240" w:lineRule="auto"/>
              <w:jc w:val="center"/>
              <w:rPr>
                <w:rFonts w:ascii="Times New Roman" w:hAnsi="Times New Roman"/>
                <w:b/>
                <w:lang w:eastAsia="zh-CN"/>
              </w:rPr>
            </w:pPr>
            <w:r w:rsidRPr="00E4377B">
              <w:rPr>
                <w:rFonts w:ascii="Times New Roman" w:hAnsi="Times New Roman"/>
                <w:b/>
                <w:lang w:eastAsia="zh-CN"/>
              </w:rPr>
              <w:t>Документы для оценки заявки</w:t>
            </w:r>
          </w:p>
        </w:tc>
      </w:tr>
      <w:tr w:rsidR="00682003" w:rsidRPr="00E4377B" w:rsidTr="00682003">
        <w:tc>
          <w:tcPr>
            <w:tcW w:w="3147"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Опыт организации пляжного отдыха</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Количество проведенных купальных сезонов</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0,5 балла за каждый купальный сезон, но не более 1 балла</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Копии актов технического освидетельствования пляжа, </w:t>
            </w:r>
          </w:p>
          <w:p w:rsidR="00682003" w:rsidRPr="00E4377B" w:rsidRDefault="00682003" w:rsidP="00682003">
            <w:pPr>
              <w:widowControl w:val="0"/>
              <w:suppressAutoHyphens/>
              <w:spacing w:after="0" w:line="240" w:lineRule="auto"/>
              <w:rPr>
                <w:rFonts w:ascii="Times New Roman" w:hAnsi="Times New Roman"/>
                <w:lang w:eastAsia="zh-CN"/>
              </w:rPr>
            </w:pPr>
            <w:r w:rsidRPr="00E4377B">
              <w:rPr>
                <w:rFonts w:ascii="Times New Roman" w:hAnsi="Times New Roman"/>
                <w:lang w:eastAsia="zh-CN"/>
              </w:rPr>
              <w:t>санитарно-эпидемиологического заключения о соответствии водного объекта санитарным правилам и условиям безопасного для здоровья населения использования водного объекта (при наличии обоих документов за каждый проведенный купальный сезон)</w:t>
            </w:r>
          </w:p>
        </w:tc>
      </w:tr>
      <w:tr w:rsidR="00682003" w:rsidRPr="00E4377B" w:rsidTr="00682003">
        <w:tc>
          <w:tcPr>
            <w:tcW w:w="3147"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минимальных установленных нормативов наличия объектов инфраструктуры пляжной территории</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наличия объектов инфраструктуры пляжной территории сверх установленных минимальных нормативов:</w:t>
            </w:r>
          </w:p>
          <w:p w:rsidR="00682003" w:rsidRPr="00E4377B" w:rsidRDefault="00682003" w:rsidP="00682003">
            <w:pPr>
              <w:widowControl w:val="0"/>
              <w:suppressAutoHyphens/>
              <w:spacing w:after="0" w:line="240" w:lineRule="auto"/>
              <w:rPr>
                <w:rFonts w:ascii="Times New Roman" w:hAnsi="Times New Roman"/>
                <w:lang w:eastAsia="zh-CN"/>
              </w:rPr>
            </w:pPr>
            <w:r w:rsidRPr="00E4377B">
              <w:rPr>
                <w:rFonts w:ascii="Times New Roman" w:hAnsi="Times New Roman"/>
                <w:b/>
                <w:bCs/>
                <w:i/>
                <w:lang w:eastAsia="zh-CN"/>
              </w:rPr>
              <w:t>Туалеты</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наличия объектов инфраструктуры пляжной территории сверх установленных минимальных нормативов:</w:t>
            </w:r>
          </w:p>
          <w:p w:rsidR="00682003" w:rsidRPr="00E4377B" w:rsidRDefault="00682003" w:rsidP="00734C23">
            <w:pPr>
              <w:widowControl w:val="0"/>
              <w:suppressAutoHyphens/>
              <w:spacing w:after="0" w:line="240" w:lineRule="auto"/>
              <w:rPr>
                <w:rFonts w:ascii="Times New Roman" w:hAnsi="Times New Roman"/>
                <w:b/>
                <w:bCs/>
                <w:i/>
                <w:lang w:eastAsia="zh-CN"/>
              </w:rPr>
            </w:pPr>
            <w:r w:rsidRPr="00E4377B">
              <w:rPr>
                <w:rFonts w:ascii="Times New Roman" w:hAnsi="Times New Roman"/>
                <w:b/>
                <w:bCs/>
                <w:i/>
                <w:lang w:eastAsia="zh-CN"/>
              </w:rPr>
              <w:t>Кабины для переодевания</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наличия объектов инфраструктуры пляжной территории сверх установленных нормативов:</w:t>
            </w:r>
          </w:p>
          <w:p w:rsidR="00682003" w:rsidRPr="00E4377B" w:rsidRDefault="00682003" w:rsidP="00734C23">
            <w:pPr>
              <w:widowControl w:val="0"/>
              <w:suppressAutoHyphens/>
              <w:spacing w:after="0" w:line="240" w:lineRule="auto"/>
              <w:rPr>
                <w:rFonts w:ascii="Times New Roman" w:hAnsi="Times New Roman"/>
                <w:b/>
                <w:bCs/>
                <w:i/>
                <w:lang w:eastAsia="zh-CN"/>
              </w:rPr>
            </w:pPr>
            <w:r w:rsidRPr="00E4377B">
              <w:rPr>
                <w:rFonts w:ascii="Times New Roman" w:hAnsi="Times New Roman"/>
                <w:b/>
                <w:bCs/>
                <w:i/>
                <w:lang w:eastAsia="zh-CN"/>
              </w:rPr>
              <w:t>Душевые кабины</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наличия объектов инфраструктуры пляжной территории сверх установленных минимальных нормативов:</w:t>
            </w:r>
          </w:p>
          <w:p w:rsidR="00682003" w:rsidRPr="00E4377B" w:rsidRDefault="00682003" w:rsidP="00734C23">
            <w:pPr>
              <w:widowControl w:val="0"/>
              <w:suppressAutoHyphens/>
              <w:spacing w:after="0" w:line="240" w:lineRule="auto"/>
              <w:rPr>
                <w:rFonts w:ascii="Times New Roman" w:hAnsi="Times New Roman"/>
                <w:b/>
                <w:bCs/>
                <w:i/>
                <w:lang w:eastAsia="zh-CN"/>
              </w:rPr>
            </w:pPr>
            <w:r w:rsidRPr="00E4377B">
              <w:rPr>
                <w:rFonts w:ascii="Times New Roman" w:hAnsi="Times New Roman"/>
                <w:b/>
                <w:bCs/>
                <w:i/>
                <w:lang w:eastAsia="zh-CN"/>
              </w:rPr>
              <w:t>Урны для мусора</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наличия объектов инфраструктуры пляжной территории сверх установленных минимальных нормативов:</w:t>
            </w:r>
          </w:p>
          <w:p w:rsidR="00682003" w:rsidRPr="00E4377B" w:rsidRDefault="00682003" w:rsidP="00734C23">
            <w:pPr>
              <w:widowControl w:val="0"/>
              <w:suppressAutoHyphens/>
              <w:spacing w:after="0" w:line="240" w:lineRule="auto"/>
              <w:rPr>
                <w:rFonts w:ascii="Times New Roman" w:hAnsi="Times New Roman"/>
                <w:b/>
                <w:bCs/>
                <w:i/>
                <w:lang w:eastAsia="zh-CN"/>
              </w:rPr>
            </w:pPr>
            <w:r w:rsidRPr="00E4377B">
              <w:rPr>
                <w:rFonts w:ascii="Times New Roman" w:hAnsi="Times New Roman"/>
                <w:b/>
                <w:bCs/>
                <w:i/>
                <w:lang w:eastAsia="zh-CN"/>
              </w:rPr>
              <w:t>Контейнеры для мусора</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rPr>
            </w:pPr>
            <w:r w:rsidRPr="00E4377B">
              <w:rPr>
                <w:rFonts w:ascii="Times New Roman" w:hAnsi="Times New Roman"/>
              </w:rPr>
              <w:t>Обеспечение условий для беспрепятственного доступа на пляж и к предоставляемым на нем услугам:</w:t>
            </w:r>
          </w:p>
          <w:p w:rsidR="00682003" w:rsidRPr="00E4377B" w:rsidRDefault="00682003" w:rsidP="00734C23">
            <w:pPr>
              <w:widowControl w:val="0"/>
              <w:suppressAutoHyphens/>
              <w:spacing w:after="0" w:line="240" w:lineRule="auto"/>
              <w:rPr>
                <w:rFonts w:ascii="Times New Roman" w:hAnsi="Times New Roman"/>
                <w:b/>
                <w:bCs/>
                <w:i/>
              </w:rPr>
            </w:pPr>
            <w:r w:rsidRPr="00E4377B">
              <w:rPr>
                <w:rFonts w:ascii="Times New Roman" w:hAnsi="Times New Roman"/>
                <w:b/>
                <w:bCs/>
                <w:i/>
              </w:rPr>
              <w:lastRenderedPageBreak/>
              <w:t>Наличие пандуса с перилами для спуска на пляж</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lastRenderedPageBreak/>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0,5 балла</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rPr>
            </w:pPr>
            <w:r w:rsidRPr="00E4377B">
              <w:rPr>
                <w:rFonts w:ascii="Times New Roman" w:hAnsi="Times New Roman"/>
              </w:rPr>
              <w:t>Обеспечение условий для беспрепятственного доступа на пляж и к предоставляемым на нем услугам:</w:t>
            </w:r>
          </w:p>
          <w:p w:rsidR="00682003" w:rsidRPr="00E4377B" w:rsidRDefault="00682003" w:rsidP="00734C23">
            <w:pPr>
              <w:widowControl w:val="0"/>
              <w:suppressAutoHyphens/>
              <w:spacing w:after="0" w:line="240" w:lineRule="auto"/>
              <w:rPr>
                <w:rFonts w:ascii="Times New Roman" w:hAnsi="Times New Roman"/>
                <w:b/>
                <w:bCs/>
                <w:i/>
              </w:rPr>
            </w:pPr>
            <w:r w:rsidRPr="00E4377B">
              <w:rPr>
                <w:rFonts w:ascii="Times New Roman" w:hAnsi="Times New Roman"/>
                <w:b/>
                <w:bCs/>
                <w:i/>
              </w:rPr>
              <w:t>Наличие поручней для спуска в воду (при наличии пирса на пляже)</w:t>
            </w:r>
          </w:p>
        </w:tc>
        <w:tc>
          <w:tcPr>
            <w:tcW w:w="2038"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vAlign w:val="center"/>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0,5 балла</w:t>
            </w:r>
          </w:p>
        </w:tc>
        <w:tc>
          <w:tcPr>
            <w:tcW w:w="4050" w:type="dxa"/>
            <w:vAlign w:val="center"/>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Эскизное предложение, включая схему пляжа, </w:t>
            </w:r>
            <w:r w:rsidRPr="00E4377B">
              <w:rPr>
                <w:rFonts w:ascii="Times New Roman" w:hAnsi="Times New Roman"/>
                <w:bCs/>
                <w:lang w:eastAsia="zh-CN"/>
              </w:rPr>
              <w:t>перечень предполагаемых к выполнению работ и устанавливаемых объектов на пляже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Расположение на территории, прилегающей к пляжу, средства размещения, принадлежащего хозяйствующему субъекту или находящегося у него в аренде, безвозмездном пользовании, доверительном управлении или на основании иного договора, предусматривающего переход прав владения и (или) пользования в отношении имущества</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Копия документа, подтверждающего право собственности на имущество, договора аренды, договора безвозмездного пользования, договора доверительного управления имуществом, иного договора, предусматривающего переход прав владения и (или) пользования в отношении имущества</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Составление плана мероприятий по благоустройству пляжа </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bCs/>
                <w:lang w:eastAsia="zh-CN"/>
              </w:rPr>
              <w:t>Перечень предполагаемых к выполнению работ и устанавливаемых объектов на пляже с указанием объемов и сроков проведения мероприятий по благоустройству пляжа</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плана мероприятий по благоустройству пляжа (сверх установленных минимальных нормативов) в первый год реализации проекта</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 xml:space="preserve">Наличие </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2 балла</w:t>
            </w:r>
          </w:p>
        </w:tc>
        <w:tc>
          <w:tcPr>
            <w:tcW w:w="4050" w:type="dxa"/>
          </w:tcPr>
          <w:p w:rsidR="00682003" w:rsidRPr="00E4377B" w:rsidRDefault="00682003" w:rsidP="00734C23">
            <w:pPr>
              <w:widowControl w:val="0"/>
              <w:suppressAutoHyphens/>
              <w:spacing w:after="0" w:line="240" w:lineRule="auto"/>
              <w:rPr>
                <w:rFonts w:ascii="Times New Roman" w:hAnsi="Times New Roman"/>
                <w:bCs/>
                <w:lang w:eastAsia="zh-CN"/>
              </w:rPr>
            </w:pPr>
            <w:r w:rsidRPr="00E4377B">
              <w:rPr>
                <w:rFonts w:ascii="Times New Roman" w:hAnsi="Times New Roman"/>
                <w:bCs/>
                <w:lang w:eastAsia="zh-CN"/>
              </w:rPr>
              <w:t>Перечень предполагаемых к выполнению работ и устанавливаемых объектов на пляже с указанием объемов и сроков проведения мероприятий по благоустройству пляжа, План благоустройства</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плана мероприятий по благоустройству пляжа (сверх установленных минимальных нормативов) в течении двух лет при реализации проекта</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 xml:space="preserve">Наличие </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tcPr>
          <w:p w:rsidR="00682003" w:rsidRPr="00E4377B" w:rsidRDefault="00682003" w:rsidP="00734C23">
            <w:pPr>
              <w:widowControl w:val="0"/>
              <w:suppressAutoHyphens/>
              <w:spacing w:after="0" w:line="240" w:lineRule="auto"/>
              <w:rPr>
                <w:rFonts w:ascii="Times New Roman" w:hAnsi="Times New Roman"/>
                <w:bCs/>
                <w:lang w:eastAsia="zh-CN"/>
              </w:rPr>
            </w:pPr>
            <w:r w:rsidRPr="00E4377B">
              <w:rPr>
                <w:rFonts w:ascii="Times New Roman" w:hAnsi="Times New Roman"/>
                <w:bCs/>
                <w:lang w:eastAsia="zh-CN"/>
              </w:rPr>
              <w:t>Перечень предполагаемых к выполнению работ и устанавливаемых объектов на пляже с указанием объемов и сроков проведения мероприятий по благоустройству пляжа, План благоустройства</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Обеспечение плана мероприятий по благоустройству пляжа (сверх установленных минимальных нормативов) в течение первых трех лет при реализации проекта  </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 xml:space="preserve">Наличие </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0,5 балла</w:t>
            </w:r>
          </w:p>
        </w:tc>
        <w:tc>
          <w:tcPr>
            <w:tcW w:w="4050" w:type="dxa"/>
          </w:tcPr>
          <w:p w:rsidR="00682003" w:rsidRPr="00E4377B" w:rsidRDefault="00682003" w:rsidP="00734C23">
            <w:pPr>
              <w:widowControl w:val="0"/>
              <w:suppressAutoHyphens/>
              <w:spacing w:after="0" w:line="240" w:lineRule="auto"/>
              <w:rPr>
                <w:rFonts w:ascii="Times New Roman" w:hAnsi="Times New Roman"/>
                <w:bCs/>
                <w:lang w:eastAsia="zh-CN"/>
              </w:rPr>
            </w:pPr>
            <w:r w:rsidRPr="00E4377B">
              <w:rPr>
                <w:rFonts w:ascii="Times New Roman" w:hAnsi="Times New Roman"/>
                <w:bCs/>
                <w:lang w:eastAsia="zh-CN"/>
              </w:rPr>
              <w:t>Перечень предполагаемых к выполнению работ и устанавливаемых объектов на пляже с указанием объемов и сроков проведения мероприятий по благоустройству пляжа, План благоустройства</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Наибольшая сумма инвестиций на благоустройство пляжа среди всех допущенных заявок  </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tcPr>
          <w:p w:rsidR="00682003" w:rsidRPr="00E4377B" w:rsidRDefault="00682003" w:rsidP="00734C23">
            <w:pPr>
              <w:widowControl w:val="0"/>
              <w:suppressAutoHyphens/>
              <w:spacing w:after="0" w:line="240" w:lineRule="auto"/>
              <w:rPr>
                <w:rFonts w:ascii="Times New Roman" w:hAnsi="Times New Roman"/>
                <w:bCs/>
                <w:lang w:eastAsia="zh-CN"/>
              </w:rPr>
            </w:pPr>
            <w:r w:rsidRPr="00E4377B">
              <w:rPr>
                <w:rFonts w:ascii="Times New Roman" w:hAnsi="Times New Roman"/>
                <w:bCs/>
                <w:lang w:eastAsia="zh-CN"/>
              </w:rPr>
              <w:t>Сумма инвестиций, указанная в заявке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Вторая по размеру сумма инвестиций на благоустройство пляжа среди всех допущенных заявок  </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0,5 балла</w:t>
            </w:r>
          </w:p>
        </w:tc>
        <w:tc>
          <w:tcPr>
            <w:tcW w:w="4050" w:type="dxa"/>
          </w:tcPr>
          <w:p w:rsidR="00682003" w:rsidRPr="00E4377B" w:rsidRDefault="00682003" w:rsidP="00734C23">
            <w:pPr>
              <w:widowControl w:val="0"/>
              <w:suppressAutoHyphens/>
              <w:spacing w:after="0" w:line="240" w:lineRule="auto"/>
              <w:rPr>
                <w:rFonts w:ascii="Times New Roman" w:hAnsi="Times New Roman"/>
                <w:bCs/>
                <w:lang w:eastAsia="zh-CN"/>
              </w:rPr>
            </w:pPr>
            <w:r w:rsidRPr="00E4377B">
              <w:rPr>
                <w:rFonts w:ascii="Times New Roman" w:hAnsi="Times New Roman"/>
                <w:bCs/>
                <w:lang w:eastAsia="zh-CN"/>
              </w:rPr>
              <w:t>Сумма инвестиций, указанная в заявке</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Подключение объектов, расположенных на пляже, к сетям инженерно-технического обеспечения</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Копии заключенных, действующих договоров с организациями, предоставляющими услуги подключения к системам водоснабжения, водоотведения, </w:t>
            </w:r>
            <w:r w:rsidRPr="00E4377B">
              <w:rPr>
                <w:rFonts w:ascii="Times New Roman" w:hAnsi="Times New Roman"/>
                <w:lang w:eastAsia="zh-CN"/>
              </w:rPr>
              <w:lastRenderedPageBreak/>
              <w:t>электроснабжения на территории</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lastRenderedPageBreak/>
              <w:t>Возможность подключения объектов, расположенных на пляже, к сетям инженерно-технического обеспечения</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0,5 балла</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Копии договоров о намерениях в случае победы в конкурсе заключить договоры с организациями, предоставляющими услуги подключения к системам водоснабжения, водоотведения, электроснабжения на территории</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Проведение социально значимых мероприятий на территории благоустройства пляжа</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 xml:space="preserve">2 балла </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Копии предварительных договоров о намерениях с социально-ориентированными, учебными, не коммерческими организациями о сотрудничестве и проведении мероприятий </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Отсутствие участника в реестре недобросовестных пользователей пляжных территорий города Севастополя, а также других регионов, муниципальных образований Российской Федерации (либо отсутствие административных взысканий за нарушения в сфере благоустройства, связанных с использованием пляжных территорий)</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 xml:space="preserve">2 балла </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Информация (справка) уполномоченного органа Правительства Севастополя в сфере благоустройства</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Наличие позитивного опыта эффективной организации благоустройства пляжных территорий, зон отдыха</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 xml:space="preserve">2 балла </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Информация (справка) уполномоченного органа Правительства Севастополя в сфере благоустройства, копии грамот, благодарственных писем органов государственной власти и местного самоуправления города Севастополя</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 xml:space="preserve">Доступ к сети Интернет по </w:t>
            </w:r>
            <w:r w:rsidRPr="00E4377B">
              <w:rPr>
                <w:rFonts w:ascii="Times New Roman" w:hAnsi="Times New Roman"/>
                <w:lang w:val="en-US" w:eastAsia="zh-CN"/>
              </w:rPr>
              <w:t>Wi</w:t>
            </w:r>
            <w:r w:rsidRPr="00E4377B">
              <w:rPr>
                <w:rFonts w:ascii="Times New Roman" w:hAnsi="Times New Roman"/>
                <w:lang w:eastAsia="zh-CN"/>
              </w:rPr>
              <w:t>-</w:t>
            </w:r>
            <w:r w:rsidRPr="00E4377B">
              <w:rPr>
                <w:rFonts w:ascii="Times New Roman" w:hAnsi="Times New Roman"/>
                <w:lang w:val="en-US" w:eastAsia="zh-CN"/>
              </w:rPr>
              <w:t>Fi</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Гарантийное письмо или копия договора о намерениях в случае победы в конкурсе заключить договор с провайдером о предоставлении доступа к сети Интернет</w:t>
            </w:r>
          </w:p>
        </w:tc>
      </w:tr>
      <w:tr w:rsidR="00682003" w:rsidRPr="00E4377B" w:rsidTr="00682003">
        <w:tc>
          <w:tcPr>
            <w:tcW w:w="3147"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Обеспечение охраны общественного порядка на пляже с установкой камер видеонаблюдения</w:t>
            </w:r>
          </w:p>
        </w:tc>
        <w:tc>
          <w:tcPr>
            <w:tcW w:w="2038"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Наличие</w:t>
            </w:r>
          </w:p>
        </w:tc>
        <w:tc>
          <w:tcPr>
            <w:tcW w:w="1567" w:type="dxa"/>
          </w:tcPr>
          <w:p w:rsidR="00682003" w:rsidRPr="00E4377B" w:rsidRDefault="00682003" w:rsidP="00734C23">
            <w:pPr>
              <w:widowControl w:val="0"/>
              <w:suppressAutoHyphens/>
              <w:spacing w:after="0" w:line="240" w:lineRule="auto"/>
              <w:jc w:val="center"/>
              <w:rPr>
                <w:rFonts w:ascii="Times New Roman" w:hAnsi="Times New Roman"/>
                <w:lang w:eastAsia="zh-CN"/>
              </w:rPr>
            </w:pPr>
            <w:r w:rsidRPr="00E4377B">
              <w:rPr>
                <w:rFonts w:ascii="Times New Roman" w:hAnsi="Times New Roman"/>
                <w:lang w:eastAsia="zh-CN"/>
              </w:rPr>
              <w:t>1 балл</w:t>
            </w:r>
          </w:p>
        </w:tc>
        <w:tc>
          <w:tcPr>
            <w:tcW w:w="4050" w:type="dxa"/>
          </w:tcPr>
          <w:p w:rsidR="00682003" w:rsidRPr="00E4377B" w:rsidRDefault="00682003" w:rsidP="00734C23">
            <w:pPr>
              <w:widowControl w:val="0"/>
              <w:suppressAutoHyphens/>
              <w:spacing w:after="0" w:line="240" w:lineRule="auto"/>
              <w:rPr>
                <w:rFonts w:ascii="Times New Roman" w:hAnsi="Times New Roman"/>
                <w:lang w:eastAsia="zh-CN"/>
              </w:rPr>
            </w:pPr>
            <w:r w:rsidRPr="00E4377B">
              <w:rPr>
                <w:rFonts w:ascii="Times New Roman" w:hAnsi="Times New Roman"/>
                <w:lang w:eastAsia="zh-CN"/>
              </w:rPr>
              <w:t>Гарантийное письмо или копия договора о намерениях в случае победы в конкурсе заключить договор об оказании охранных услуг на пляже с организацией, имеющей лицензию на оказание охранных услуг</w:t>
            </w:r>
          </w:p>
        </w:tc>
      </w:tr>
    </w:tbl>
    <w:p w:rsidR="00682003" w:rsidRDefault="00682003" w:rsidP="00136C17">
      <w:pPr>
        <w:jc w:val="both"/>
        <w:rPr>
          <w:rFonts w:ascii="Times New Roman" w:hAnsi="Times New Roman"/>
          <w:sz w:val="24"/>
        </w:rPr>
      </w:pPr>
    </w:p>
    <w:p w:rsidR="00136C17" w:rsidRDefault="00136C17" w:rsidP="00136C17">
      <w:pPr>
        <w:jc w:val="both"/>
        <w:rPr>
          <w:rFonts w:ascii="Times New Roman" w:hAnsi="Times New Roman"/>
          <w:sz w:val="24"/>
        </w:rPr>
      </w:pPr>
      <w:r>
        <w:rPr>
          <w:rFonts w:ascii="Times New Roman" w:hAnsi="Times New Roman"/>
          <w:sz w:val="24"/>
        </w:rPr>
        <w:t xml:space="preserve">* </w:t>
      </w:r>
      <w:r w:rsidRPr="006E5459">
        <w:rPr>
          <w:rFonts w:ascii="Times New Roman" w:hAnsi="Times New Roman"/>
          <w:sz w:val="24"/>
        </w:rPr>
        <w:t xml:space="preserve">В случае </w:t>
      </w:r>
      <w:r w:rsidR="00DC4D84" w:rsidRPr="006E5459">
        <w:rPr>
          <w:rFonts w:ascii="Times New Roman" w:hAnsi="Times New Roman"/>
          <w:sz w:val="24"/>
        </w:rPr>
        <w:t>если участники</w:t>
      </w:r>
      <w:r w:rsidRPr="006E5459">
        <w:rPr>
          <w:rFonts w:ascii="Times New Roman" w:hAnsi="Times New Roman"/>
          <w:sz w:val="24"/>
        </w:rPr>
        <w:t xml:space="preserve"> набирают равное количество баллов, победившей признается заявка, поданная в </w:t>
      </w:r>
      <w:r w:rsidRPr="005C1302">
        <w:rPr>
          <w:rFonts w:ascii="Times New Roman" w:hAnsi="Times New Roman"/>
          <w:sz w:val="24"/>
        </w:rPr>
        <w:t xml:space="preserve">адрес организатора торгов ранее. Максимально установленное количество баллов </w:t>
      </w:r>
      <w:r w:rsidRPr="009E276E">
        <w:rPr>
          <w:rFonts w:ascii="Times New Roman" w:hAnsi="Times New Roman"/>
          <w:sz w:val="24"/>
        </w:rPr>
        <w:t>– 27,5.</w:t>
      </w:r>
    </w:p>
    <w:p w:rsidR="00C17C7B" w:rsidRDefault="00C17C7B" w:rsidP="00C17C7B">
      <w:pPr>
        <w:rPr>
          <w:rFonts w:ascii="Times New Roman" w:hAnsi="Times New Roman"/>
          <w:sz w:val="24"/>
        </w:rPr>
      </w:pPr>
    </w:p>
    <w:p w:rsidR="00C17C7B" w:rsidRDefault="00C17C7B">
      <w:pPr>
        <w:sectPr w:rsidR="00C17C7B" w:rsidSect="000B7F92">
          <w:pgSz w:w="11906" w:h="16838"/>
          <w:pgMar w:top="426" w:right="850" w:bottom="993" w:left="284" w:header="708" w:footer="708" w:gutter="0"/>
          <w:cols w:space="708"/>
          <w:docGrid w:linePitch="360"/>
        </w:sectPr>
      </w:pPr>
    </w:p>
    <w:p w:rsidR="00A53ED6" w:rsidRPr="00A53ED6" w:rsidRDefault="00A53ED6" w:rsidP="00A53ED6">
      <w:pPr>
        <w:spacing w:before="100" w:beforeAutospacing="1" w:after="0" w:line="240" w:lineRule="auto"/>
        <w:ind w:firstLine="6520"/>
        <w:jc w:val="right"/>
        <w:rPr>
          <w:rFonts w:ascii="Times New Roman" w:hAnsi="Times New Roman"/>
          <w:b/>
          <w:bCs/>
          <w:sz w:val="24"/>
          <w:szCs w:val="24"/>
          <w:lang w:eastAsia="ru-RU"/>
        </w:rPr>
      </w:pPr>
      <w:r w:rsidRPr="00A53ED6">
        <w:rPr>
          <w:rFonts w:ascii="Times New Roman" w:hAnsi="Times New Roman"/>
          <w:b/>
          <w:bCs/>
          <w:sz w:val="24"/>
          <w:szCs w:val="24"/>
          <w:lang w:eastAsia="ru-RU"/>
        </w:rPr>
        <w:lastRenderedPageBreak/>
        <w:t>Приложение №11</w:t>
      </w:r>
    </w:p>
    <w:p w:rsidR="00A53ED6" w:rsidRPr="00A53ED6" w:rsidRDefault="00A53ED6" w:rsidP="00A53ED6">
      <w:pPr>
        <w:spacing w:before="100" w:beforeAutospacing="1" w:after="0" w:line="240" w:lineRule="auto"/>
        <w:ind w:firstLine="6520"/>
        <w:jc w:val="right"/>
        <w:rPr>
          <w:rFonts w:ascii="Times New Roman" w:hAnsi="Times New Roman"/>
          <w:b/>
          <w:bCs/>
          <w:sz w:val="24"/>
          <w:szCs w:val="24"/>
          <w:lang w:eastAsia="ru-RU"/>
        </w:rPr>
      </w:pPr>
      <w:r w:rsidRPr="00A53ED6">
        <w:rPr>
          <w:rFonts w:ascii="Times New Roman" w:hAnsi="Times New Roman"/>
          <w:b/>
          <w:bCs/>
          <w:sz w:val="24"/>
          <w:szCs w:val="24"/>
          <w:lang w:eastAsia="ru-RU"/>
        </w:rPr>
        <w:t>к конкурсной документации</w:t>
      </w:r>
    </w:p>
    <w:p w:rsidR="00A53ED6" w:rsidRPr="00A53ED6" w:rsidRDefault="00A53ED6" w:rsidP="00A53ED6">
      <w:pPr>
        <w:spacing w:before="100" w:beforeAutospacing="1" w:after="0" w:line="240" w:lineRule="auto"/>
        <w:ind w:firstLine="6520"/>
        <w:jc w:val="right"/>
        <w:rPr>
          <w:rFonts w:ascii="Times New Roman" w:hAnsi="Times New Roman"/>
          <w:b/>
          <w:bCs/>
          <w:sz w:val="24"/>
          <w:szCs w:val="24"/>
          <w:lang w:eastAsia="ru-RU"/>
        </w:rPr>
      </w:pPr>
    </w:p>
    <w:p w:rsidR="00A53ED6" w:rsidRPr="00A53ED6" w:rsidRDefault="00A53ED6" w:rsidP="00A53ED6">
      <w:pPr>
        <w:spacing w:before="100" w:beforeAutospacing="1" w:after="0" w:line="240" w:lineRule="auto"/>
        <w:jc w:val="center"/>
        <w:rPr>
          <w:rFonts w:ascii="Times New Roman" w:hAnsi="Times New Roman"/>
          <w:b/>
          <w:bCs/>
          <w:sz w:val="24"/>
          <w:szCs w:val="24"/>
          <w:lang w:eastAsia="ru-RU"/>
        </w:rPr>
      </w:pPr>
      <w:r w:rsidRPr="00A53ED6">
        <w:rPr>
          <w:rFonts w:ascii="Times New Roman" w:hAnsi="Times New Roman"/>
          <w:b/>
          <w:bCs/>
          <w:sz w:val="24"/>
          <w:szCs w:val="24"/>
          <w:lang w:eastAsia="ru-RU"/>
        </w:rPr>
        <w:t>ПЕРЕЧЕНЬ РАНЕЕ ЗАКЛЮЧЕННЫХ ДОГОВОРОВ О БЛАГОУСТРОЙСТВЕ ПЛЯЖЕЙ ГОРОДА СЕВАСТОПОЛЯ</w:t>
      </w:r>
    </w:p>
    <w:p w:rsidR="007C01D8" w:rsidRDefault="007C01D8">
      <w:pPr>
        <w:spacing w:line="259" w:lineRule="auto"/>
      </w:pPr>
      <w:r>
        <w:br w:type="page"/>
      </w:r>
    </w:p>
    <w:p w:rsidR="007C01D8" w:rsidRDefault="007C01D8" w:rsidP="007C01D8">
      <w:pPr>
        <w:jc w:val="center"/>
        <w:rPr>
          <w:rFonts w:ascii="Times New Roman" w:hAnsi="Times New Roman"/>
          <w:b/>
          <w:bCs/>
          <w:sz w:val="24"/>
          <w:szCs w:val="24"/>
        </w:rPr>
        <w:sectPr w:rsidR="007C01D8" w:rsidSect="00C17C7B">
          <w:pgSz w:w="16838" w:h="11906" w:orient="landscape"/>
          <w:pgMar w:top="850" w:right="1134" w:bottom="1701" w:left="1134" w:header="708" w:footer="708" w:gutter="0"/>
          <w:cols w:space="708"/>
          <w:docGrid w:linePitch="360"/>
        </w:sectPr>
      </w:pPr>
    </w:p>
    <w:p w:rsidR="00C17C7B" w:rsidRDefault="007C01D8" w:rsidP="007C01D8">
      <w:pPr>
        <w:jc w:val="center"/>
        <w:rPr>
          <w:rFonts w:ascii="Times New Roman" w:hAnsi="Times New Roman"/>
          <w:b/>
          <w:bCs/>
          <w:sz w:val="24"/>
          <w:szCs w:val="24"/>
        </w:rPr>
      </w:pPr>
      <w:r w:rsidRPr="007C01D8">
        <w:rPr>
          <w:rFonts w:ascii="Times New Roman" w:hAnsi="Times New Roman"/>
          <w:b/>
          <w:bCs/>
          <w:sz w:val="24"/>
          <w:szCs w:val="24"/>
        </w:rPr>
        <w:lastRenderedPageBreak/>
        <w:t>ПЕРЕЧЕНЬ АРХЕТИПОВ ДЛЯ ПЛЯЖЕЙ ГОРОДА СЕВАСТОПОЛЯ</w:t>
      </w:r>
    </w:p>
    <w:p w:rsidR="007C01D8" w:rsidRDefault="007C01D8" w:rsidP="007C01D8">
      <w:pPr>
        <w:jc w:val="center"/>
        <w:rPr>
          <w:rFonts w:ascii="Times New Roman" w:hAnsi="Times New Roman"/>
          <w:b/>
          <w:bCs/>
          <w:sz w:val="24"/>
          <w:szCs w:val="24"/>
        </w:rPr>
      </w:pPr>
      <w:r>
        <w:rPr>
          <w:noProof/>
          <w:position w:val="-266"/>
          <w:lang w:eastAsia="ru-RU"/>
        </w:rPr>
        <w:drawing>
          <wp:inline distT="0" distB="0" distL="0" distR="0" wp14:anchorId="6D7399E6" wp14:editId="06E408CA">
            <wp:extent cx="5187950" cy="3530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7950" cy="3530600"/>
                    </a:xfrm>
                    <a:prstGeom prst="rect">
                      <a:avLst/>
                    </a:prstGeom>
                    <a:noFill/>
                    <a:ln>
                      <a:noFill/>
                    </a:ln>
                  </pic:spPr>
                </pic:pic>
              </a:graphicData>
            </a:graphic>
          </wp:inline>
        </w:drawing>
      </w:r>
    </w:p>
    <w:p w:rsidR="007C01D8" w:rsidRDefault="007C01D8">
      <w:pPr>
        <w:spacing w:line="259" w:lineRule="auto"/>
        <w:rPr>
          <w:rFonts w:ascii="Times New Roman" w:hAnsi="Times New Roman"/>
          <w:b/>
          <w:bCs/>
          <w:sz w:val="24"/>
          <w:szCs w:val="24"/>
        </w:rPr>
      </w:pPr>
    </w:p>
    <w:p w:rsidR="007C01D8" w:rsidRDefault="007C01D8" w:rsidP="007C01D8">
      <w:pPr>
        <w:jc w:val="center"/>
        <w:rPr>
          <w:rFonts w:ascii="Times New Roman" w:hAnsi="Times New Roman"/>
          <w:b/>
          <w:bCs/>
          <w:sz w:val="24"/>
          <w:szCs w:val="24"/>
        </w:rPr>
      </w:pPr>
      <w:r>
        <w:rPr>
          <w:noProof/>
          <w:position w:val="-276"/>
          <w:lang w:eastAsia="ru-RU"/>
        </w:rPr>
        <w:drawing>
          <wp:inline distT="0" distB="0" distL="0" distR="0">
            <wp:extent cx="5187950" cy="3663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7950" cy="3663950"/>
                    </a:xfrm>
                    <a:prstGeom prst="rect">
                      <a:avLst/>
                    </a:prstGeom>
                    <a:noFill/>
                    <a:ln>
                      <a:noFill/>
                    </a:ln>
                  </pic:spPr>
                </pic:pic>
              </a:graphicData>
            </a:graphic>
          </wp:inline>
        </w:drawing>
      </w:r>
    </w:p>
    <w:p w:rsidR="007C01D8" w:rsidRDefault="007C01D8" w:rsidP="007C01D8">
      <w:pPr>
        <w:jc w:val="center"/>
        <w:rPr>
          <w:rFonts w:ascii="Times New Roman" w:hAnsi="Times New Roman"/>
          <w:b/>
          <w:bCs/>
          <w:sz w:val="24"/>
          <w:szCs w:val="24"/>
        </w:rPr>
      </w:pPr>
    </w:p>
    <w:p w:rsidR="007C01D8" w:rsidRDefault="007C01D8">
      <w:pPr>
        <w:spacing w:line="259" w:lineRule="auto"/>
        <w:rPr>
          <w:rFonts w:ascii="Times New Roman" w:hAnsi="Times New Roman"/>
          <w:b/>
          <w:bCs/>
          <w:sz w:val="24"/>
          <w:szCs w:val="24"/>
        </w:rPr>
      </w:pPr>
    </w:p>
    <w:p w:rsidR="007C01D8" w:rsidRDefault="007C01D8" w:rsidP="007C01D8">
      <w:pPr>
        <w:jc w:val="center"/>
        <w:rPr>
          <w:rFonts w:ascii="Times New Roman" w:hAnsi="Times New Roman"/>
          <w:b/>
          <w:bCs/>
          <w:sz w:val="24"/>
          <w:szCs w:val="24"/>
        </w:rPr>
      </w:pPr>
      <w:r>
        <w:rPr>
          <w:noProof/>
          <w:position w:val="-358"/>
          <w:lang w:eastAsia="ru-RU"/>
        </w:rPr>
        <w:lastRenderedPageBreak/>
        <w:drawing>
          <wp:inline distT="0" distB="0" distL="0" distR="0">
            <wp:extent cx="4324350" cy="4711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4350" cy="4711700"/>
                    </a:xfrm>
                    <a:prstGeom prst="rect">
                      <a:avLst/>
                    </a:prstGeom>
                    <a:noFill/>
                    <a:ln>
                      <a:noFill/>
                    </a:ln>
                  </pic:spPr>
                </pic:pic>
              </a:graphicData>
            </a:graphic>
          </wp:inline>
        </w:drawing>
      </w:r>
    </w:p>
    <w:p w:rsidR="007C01D8" w:rsidRDefault="007C01D8" w:rsidP="007C01D8">
      <w:pPr>
        <w:jc w:val="center"/>
        <w:rPr>
          <w:rFonts w:ascii="Times New Roman" w:hAnsi="Times New Roman"/>
          <w:b/>
          <w:bCs/>
          <w:sz w:val="24"/>
          <w:szCs w:val="24"/>
        </w:rPr>
      </w:pPr>
    </w:p>
    <w:p w:rsidR="007C01D8" w:rsidRDefault="002B407B" w:rsidP="007C01D8">
      <w:pPr>
        <w:jc w:val="center"/>
        <w:rPr>
          <w:rFonts w:ascii="Times New Roman" w:hAnsi="Times New Roman"/>
          <w:b/>
          <w:bCs/>
          <w:sz w:val="24"/>
          <w:szCs w:val="24"/>
        </w:rPr>
      </w:pPr>
      <w:r>
        <w:rPr>
          <w:noProof/>
          <w:position w:val="-300"/>
          <w:lang w:eastAsia="ru-RU"/>
        </w:rPr>
        <w:drawing>
          <wp:inline distT="0" distB="0" distL="0" distR="0">
            <wp:extent cx="5619750" cy="3968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9750" cy="3968750"/>
                    </a:xfrm>
                    <a:prstGeom prst="rect">
                      <a:avLst/>
                    </a:prstGeom>
                    <a:noFill/>
                    <a:ln>
                      <a:noFill/>
                    </a:ln>
                  </pic:spPr>
                </pic:pic>
              </a:graphicData>
            </a:graphic>
          </wp:inline>
        </w:drawing>
      </w:r>
    </w:p>
    <w:p w:rsidR="007C01D8" w:rsidRDefault="002B407B" w:rsidP="007C01D8">
      <w:pPr>
        <w:jc w:val="center"/>
        <w:rPr>
          <w:rFonts w:ascii="Times New Roman" w:hAnsi="Times New Roman"/>
          <w:b/>
          <w:bCs/>
          <w:sz w:val="24"/>
          <w:szCs w:val="24"/>
        </w:rPr>
      </w:pPr>
      <w:r>
        <w:rPr>
          <w:noProof/>
          <w:position w:val="-300"/>
          <w:lang w:eastAsia="ru-RU"/>
        </w:rPr>
        <w:lastRenderedPageBreak/>
        <w:drawing>
          <wp:inline distT="0" distB="0" distL="0" distR="0">
            <wp:extent cx="5619750" cy="3968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9750" cy="39687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41"/>
          <w:lang w:eastAsia="ru-RU"/>
        </w:rPr>
        <w:drawing>
          <wp:inline distT="0" distB="0" distL="0" distR="0">
            <wp:extent cx="4324350" cy="4483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24350" cy="44831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00"/>
          <w:lang w:eastAsia="ru-RU"/>
        </w:rPr>
        <w:drawing>
          <wp:inline distT="0" distB="0" distL="0" distR="0">
            <wp:extent cx="5619750" cy="3968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9750" cy="3968750"/>
                    </a:xfrm>
                    <a:prstGeom prst="rect">
                      <a:avLst/>
                    </a:prstGeom>
                    <a:noFill/>
                    <a:ln>
                      <a:noFill/>
                    </a:ln>
                  </pic:spPr>
                </pic:pic>
              </a:graphicData>
            </a:graphic>
          </wp:inline>
        </w:drawing>
      </w:r>
    </w:p>
    <w:p w:rsidR="007C01D8" w:rsidRDefault="007C01D8"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63"/>
          <w:lang w:eastAsia="ru-RU"/>
        </w:rPr>
        <w:drawing>
          <wp:inline distT="0" distB="0" distL="0" distR="0">
            <wp:extent cx="4324350" cy="3505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4350" cy="35052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54"/>
          <w:lang w:eastAsia="ru-RU"/>
        </w:rPr>
        <w:lastRenderedPageBreak/>
        <w:drawing>
          <wp:inline distT="0" distB="0" distL="0" distR="0">
            <wp:extent cx="4324350" cy="46609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4350" cy="46609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00"/>
          <w:lang w:eastAsia="ru-RU"/>
        </w:rPr>
        <w:drawing>
          <wp:inline distT="0" distB="0" distL="0" distR="0">
            <wp:extent cx="5619750" cy="3968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9750" cy="39687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r>
        <w:rPr>
          <w:noProof/>
          <w:position w:val="-344"/>
          <w:lang w:eastAsia="ru-RU"/>
        </w:rPr>
        <w:lastRenderedPageBreak/>
        <w:drawing>
          <wp:inline distT="0" distB="0" distL="0" distR="0">
            <wp:extent cx="4324350" cy="45275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24350" cy="45275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00"/>
          <w:lang w:eastAsia="ru-RU"/>
        </w:rPr>
        <w:drawing>
          <wp:inline distT="0" distB="0" distL="0" distR="0">
            <wp:extent cx="5619750" cy="3968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9750" cy="39687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00"/>
          <w:lang w:eastAsia="ru-RU"/>
        </w:rPr>
        <w:lastRenderedPageBreak/>
        <w:drawing>
          <wp:inline distT="0" distB="0" distL="0" distR="0">
            <wp:extent cx="5619750" cy="3968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9750" cy="39687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r>
        <w:rPr>
          <w:noProof/>
          <w:position w:val="-227"/>
          <w:lang w:eastAsia="ru-RU"/>
        </w:rPr>
        <w:drawing>
          <wp:inline distT="0" distB="0" distL="0" distR="0">
            <wp:extent cx="4756150" cy="30353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56150" cy="30353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r>
        <w:rPr>
          <w:noProof/>
          <w:position w:val="-245"/>
          <w:lang w:eastAsia="ru-RU"/>
        </w:rPr>
        <w:lastRenderedPageBreak/>
        <w:drawing>
          <wp:inline distT="0" distB="0" distL="0" distR="0">
            <wp:extent cx="4756150" cy="327025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56150" cy="32702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00"/>
          <w:lang w:eastAsia="ru-RU"/>
        </w:rPr>
        <w:drawing>
          <wp:inline distT="0" distB="0" distL="0" distR="0">
            <wp:extent cx="5619750" cy="3968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9750" cy="39687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50"/>
          <w:lang w:eastAsia="ru-RU"/>
        </w:rPr>
        <w:lastRenderedPageBreak/>
        <w:drawing>
          <wp:inline distT="0" distB="0" distL="0" distR="0">
            <wp:extent cx="4756150" cy="333375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56150" cy="33337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24"/>
          <w:lang w:eastAsia="ru-RU"/>
        </w:rPr>
        <w:drawing>
          <wp:inline distT="0" distB="0" distL="0" distR="0">
            <wp:extent cx="4756150" cy="299720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56150" cy="29972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24"/>
          <w:lang w:eastAsia="ru-RU"/>
        </w:rPr>
        <w:lastRenderedPageBreak/>
        <w:drawing>
          <wp:inline distT="0" distB="0" distL="0" distR="0">
            <wp:extent cx="5619750" cy="42799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9750" cy="42799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18"/>
          <w:lang w:eastAsia="ru-RU"/>
        </w:rPr>
        <w:drawing>
          <wp:inline distT="0" distB="0" distL="0" distR="0">
            <wp:extent cx="4756150" cy="293370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56150" cy="29337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00"/>
          <w:lang w:eastAsia="ru-RU"/>
        </w:rPr>
        <w:drawing>
          <wp:inline distT="0" distB="0" distL="0" distR="0">
            <wp:extent cx="4756150" cy="269240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56150" cy="26924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69"/>
          <w:lang w:eastAsia="ru-RU"/>
        </w:rPr>
        <w:drawing>
          <wp:inline distT="0" distB="0" distL="0" distR="0">
            <wp:extent cx="5619750" cy="4845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9750" cy="48450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85"/>
          <w:lang w:eastAsia="ru-RU"/>
        </w:rPr>
        <w:lastRenderedPageBreak/>
        <w:drawing>
          <wp:inline distT="0" distB="0" distL="0" distR="0">
            <wp:extent cx="4756150" cy="3784600"/>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56150" cy="37846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45"/>
          <w:lang w:eastAsia="ru-RU"/>
        </w:rPr>
        <w:drawing>
          <wp:inline distT="0" distB="0" distL="0" distR="0">
            <wp:extent cx="4756150" cy="3270250"/>
            <wp:effectExtent l="0" t="0" r="635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56150" cy="32702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12"/>
          <w:lang w:eastAsia="ru-RU"/>
        </w:rPr>
        <w:lastRenderedPageBreak/>
        <w:drawing>
          <wp:inline distT="0" distB="0" distL="0" distR="0">
            <wp:extent cx="4756150" cy="284480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56150" cy="28448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41"/>
          <w:lang w:eastAsia="ru-RU"/>
        </w:rPr>
        <w:drawing>
          <wp:inline distT="0" distB="0" distL="0" distR="0">
            <wp:extent cx="4756150" cy="321945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56150" cy="32194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88"/>
          <w:lang w:eastAsia="ru-RU"/>
        </w:rPr>
        <w:lastRenderedPageBreak/>
        <w:drawing>
          <wp:inline distT="0" distB="0" distL="0" distR="0">
            <wp:extent cx="5619750" cy="3816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9750" cy="38163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182"/>
          <w:lang w:eastAsia="ru-RU"/>
        </w:rPr>
        <w:drawing>
          <wp:inline distT="0" distB="0" distL="0" distR="0">
            <wp:extent cx="4756150" cy="2470150"/>
            <wp:effectExtent l="0" t="0" r="635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56150" cy="24701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r>
        <w:rPr>
          <w:noProof/>
          <w:position w:val="-298"/>
          <w:lang w:eastAsia="ru-RU"/>
        </w:rPr>
        <w:lastRenderedPageBreak/>
        <w:drawing>
          <wp:inline distT="0" distB="0" distL="0" distR="0">
            <wp:extent cx="5619750" cy="39433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19750" cy="39433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50"/>
          <w:lang w:eastAsia="ru-RU"/>
        </w:rPr>
        <w:drawing>
          <wp:inline distT="0" distB="0" distL="0" distR="0">
            <wp:extent cx="4756150" cy="461010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56150" cy="461010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335"/>
          <w:lang w:eastAsia="ru-RU"/>
        </w:rPr>
        <w:lastRenderedPageBreak/>
        <w:drawing>
          <wp:inline distT="0" distB="0" distL="0" distR="0">
            <wp:extent cx="5619750" cy="441325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9750" cy="44132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pPr>
      <w:r>
        <w:rPr>
          <w:noProof/>
          <w:position w:val="-263"/>
          <w:lang w:eastAsia="ru-RU"/>
        </w:rPr>
        <w:drawing>
          <wp:inline distT="0" distB="0" distL="0" distR="0">
            <wp:extent cx="4756150" cy="3498850"/>
            <wp:effectExtent l="0" t="0" r="635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56150" cy="3498850"/>
                    </a:xfrm>
                    <a:prstGeom prst="rect">
                      <a:avLst/>
                    </a:prstGeom>
                    <a:noFill/>
                    <a:ln>
                      <a:noFill/>
                    </a:ln>
                  </pic:spPr>
                </pic:pic>
              </a:graphicData>
            </a:graphic>
          </wp:inline>
        </w:drawing>
      </w:r>
    </w:p>
    <w:p w:rsidR="002B407B" w:rsidRDefault="002B407B" w:rsidP="007C01D8">
      <w:pPr>
        <w:jc w:val="center"/>
        <w:rPr>
          <w:rFonts w:ascii="Times New Roman" w:hAnsi="Times New Roman"/>
          <w:b/>
          <w:bCs/>
          <w:sz w:val="24"/>
          <w:szCs w:val="24"/>
        </w:rPr>
      </w:pPr>
    </w:p>
    <w:p w:rsidR="002B407B" w:rsidRDefault="002B407B" w:rsidP="007C01D8">
      <w:pPr>
        <w:jc w:val="center"/>
        <w:rPr>
          <w:rFonts w:ascii="Times New Roman" w:hAnsi="Times New Roman"/>
          <w:b/>
          <w:bCs/>
          <w:sz w:val="24"/>
          <w:szCs w:val="24"/>
        </w:rPr>
        <w:sectPr w:rsidR="002B407B" w:rsidSect="007C01D8">
          <w:pgSz w:w="11906" w:h="16838"/>
          <w:pgMar w:top="1134" w:right="1701" w:bottom="1134" w:left="851" w:header="709" w:footer="709" w:gutter="0"/>
          <w:cols w:space="708"/>
          <w:docGrid w:linePitch="360"/>
        </w:sectPr>
      </w:pPr>
    </w:p>
    <w:p w:rsidR="007C01D8" w:rsidRPr="007C01D8" w:rsidRDefault="007C01D8" w:rsidP="002B407B">
      <w:pPr>
        <w:jc w:val="center"/>
        <w:rPr>
          <w:rFonts w:ascii="Times New Roman" w:hAnsi="Times New Roman"/>
          <w:b/>
          <w:bCs/>
          <w:sz w:val="24"/>
          <w:szCs w:val="24"/>
        </w:rPr>
      </w:pPr>
    </w:p>
    <w:sectPr w:rsidR="007C01D8" w:rsidRPr="007C01D8" w:rsidSect="00C17C7B">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yandex-sans">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0112C2"/>
    <w:multiLevelType w:val="hybridMultilevel"/>
    <w:tmpl w:val="6C50A1A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15:restartNumberingAfterBreak="0">
    <w:nsid w:val="2FD530A6"/>
    <w:multiLevelType w:val="hybridMultilevel"/>
    <w:tmpl w:val="C4D23050"/>
    <w:lvl w:ilvl="0" w:tplc="82186F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686822B2"/>
    <w:multiLevelType w:val="hybridMultilevel"/>
    <w:tmpl w:val="D9C4E6B4"/>
    <w:lvl w:ilvl="0" w:tplc="6C4E7BB2">
      <w:start w:val="1"/>
      <w:numFmt w:val="decimal"/>
      <w:lvlText w:val="%1."/>
      <w:lvlJc w:val="left"/>
      <w:pPr>
        <w:ind w:left="1856" w:hanging="1005"/>
      </w:pPr>
      <w:rPr>
        <w:rFonts w:cs="Times New Roman"/>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C7B"/>
    <w:rsid w:val="00007228"/>
    <w:rsid w:val="00017164"/>
    <w:rsid w:val="0003654C"/>
    <w:rsid w:val="00036C83"/>
    <w:rsid w:val="00054234"/>
    <w:rsid w:val="000550B5"/>
    <w:rsid w:val="00057A6B"/>
    <w:rsid w:val="00061729"/>
    <w:rsid w:val="00072AFF"/>
    <w:rsid w:val="000A5503"/>
    <w:rsid w:val="000B3B8F"/>
    <w:rsid w:val="000B66C1"/>
    <w:rsid w:val="000B7F92"/>
    <w:rsid w:val="001058F9"/>
    <w:rsid w:val="00127C91"/>
    <w:rsid w:val="001320A3"/>
    <w:rsid w:val="00136C17"/>
    <w:rsid w:val="001453BA"/>
    <w:rsid w:val="001459E3"/>
    <w:rsid w:val="00157B2D"/>
    <w:rsid w:val="00167416"/>
    <w:rsid w:val="00185338"/>
    <w:rsid w:val="001A6B73"/>
    <w:rsid w:val="001B5F92"/>
    <w:rsid w:val="001D766F"/>
    <w:rsid w:val="00251FAD"/>
    <w:rsid w:val="00270C8A"/>
    <w:rsid w:val="00290C48"/>
    <w:rsid w:val="002B2CA6"/>
    <w:rsid w:val="002B3283"/>
    <w:rsid w:val="002B407B"/>
    <w:rsid w:val="002C1D9A"/>
    <w:rsid w:val="002D27A0"/>
    <w:rsid w:val="002E1D57"/>
    <w:rsid w:val="00311453"/>
    <w:rsid w:val="00324C2B"/>
    <w:rsid w:val="003343D3"/>
    <w:rsid w:val="00382863"/>
    <w:rsid w:val="003A2813"/>
    <w:rsid w:val="003B3016"/>
    <w:rsid w:val="003C181B"/>
    <w:rsid w:val="003D6056"/>
    <w:rsid w:val="003E292E"/>
    <w:rsid w:val="00440AA2"/>
    <w:rsid w:val="00453628"/>
    <w:rsid w:val="00471CD1"/>
    <w:rsid w:val="00482E0E"/>
    <w:rsid w:val="004940C3"/>
    <w:rsid w:val="004A54D6"/>
    <w:rsid w:val="004C5B49"/>
    <w:rsid w:val="004D1947"/>
    <w:rsid w:val="00505F0A"/>
    <w:rsid w:val="00552CC0"/>
    <w:rsid w:val="00595F7E"/>
    <w:rsid w:val="005A640F"/>
    <w:rsid w:val="005B267E"/>
    <w:rsid w:val="005B5542"/>
    <w:rsid w:val="005C1302"/>
    <w:rsid w:val="005C58A7"/>
    <w:rsid w:val="005C74DC"/>
    <w:rsid w:val="005E166F"/>
    <w:rsid w:val="006053C3"/>
    <w:rsid w:val="00614479"/>
    <w:rsid w:val="00614C88"/>
    <w:rsid w:val="00627EAB"/>
    <w:rsid w:val="00664BF5"/>
    <w:rsid w:val="00680710"/>
    <w:rsid w:val="00682003"/>
    <w:rsid w:val="00692560"/>
    <w:rsid w:val="006D394A"/>
    <w:rsid w:val="006E5459"/>
    <w:rsid w:val="0073119C"/>
    <w:rsid w:val="00734C23"/>
    <w:rsid w:val="0074373F"/>
    <w:rsid w:val="0075277D"/>
    <w:rsid w:val="00755DD8"/>
    <w:rsid w:val="00765D4D"/>
    <w:rsid w:val="00787EC9"/>
    <w:rsid w:val="0079058A"/>
    <w:rsid w:val="00796EFE"/>
    <w:rsid w:val="007C01D8"/>
    <w:rsid w:val="007C3909"/>
    <w:rsid w:val="007D06BA"/>
    <w:rsid w:val="007E26A3"/>
    <w:rsid w:val="007E7841"/>
    <w:rsid w:val="00800F9F"/>
    <w:rsid w:val="00830239"/>
    <w:rsid w:val="00854167"/>
    <w:rsid w:val="00856CAA"/>
    <w:rsid w:val="008D08AB"/>
    <w:rsid w:val="008D08EA"/>
    <w:rsid w:val="008D3C1F"/>
    <w:rsid w:val="008D3C48"/>
    <w:rsid w:val="008E0024"/>
    <w:rsid w:val="008E3BD1"/>
    <w:rsid w:val="00915ACA"/>
    <w:rsid w:val="0092200E"/>
    <w:rsid w:val="009724CE"/>
    <w:rsid w:val="00976B20"/>
    <w:rsid w:val="009779DA"/>
    <w:rsid w:val="00987069"/>
    <w:rsid w:val="0098777A"/>
    <w:rsid w:val="009910F0"/>
    <w:rsid w:val="009A04E3"/>
    <w:rsid w:val="009D3532"/>
    <w:rsid w:val="009E276E"/>
    <w:rsid w:val="009E2E4B"/>
    <w:rsid w:val="009E6314"/>
    <w:rsid w:val="009F3BB8"/>
    <w:rsid w:val="009F4671"/>
    <w:rsid w:val="00A3595C"/>
    <w:rsid w:val="00A4155A"/>
    <w:rsid w:val="00A41F23"/>
    <w:rsid w:val="00A4664A"/>
    <w:rsid w:val="00A532E4"/>
    <w:rsid w:val="00A53ED6"/>
    <w:rsid w:val="00A55D80"/>
    <w:rsid w:val="00A73136"/>
    <w:rsid w:val="00A7558C"/>
    <w:rsid w:val="00A92BF3"/>
    <w:rsid w:val="00A94235"/>
    <w:rsid w:val="00AB4611"/>
    <w:rsid w:val="00AC4294"/>
    <w:rsid w:val="00AE782F"/>
    <w:rsid w:val="00B44DD8"/>
    <w:rsid w:val="00B70318"/>
    <w:rsid w:val="00B849A9"/>
    <w:rsid w:val="00B86575"/>
    <w:rsid w:val="00BA003B"/>
    <w:rsid w:val="00BA313A"/>
    <w:rsid w:val="00BA64A9"/>
    <w:rsid w:val="00BD355F"/>
    <w:rsid w:val="00BE35FB"/>
    <w:rsid w:val="00BF1C38"/>
    <w:rsid w:val="00C01F90"/>
    <w:rsid w:val="00C17C7B"/>
    <w:rsid w:val="00C2433A"/>
    <w:rsid w:val="00C460FF"/>
    <w:rsid w:val="00C47E71"/>
    <w:rsid w:val="00C56191"/>
    <w:rsid w:val="00C60C7D"/>
    <w:rsid w:val="00C65A29"/>
    <w:rsid w:val="00CA3C47"/>
    <w:rsid w:val="00CB7916"/>
    <w:rsid w:val="00CD7113"/>
    <w:rsid w:val="00CD7ED2"/>
    <w:rsid w:val="00CF21CD"/>
    <w:rsid w:val="00D011D4"/>
    <w:rsid w:val="00D02FC6"/>
    <w:rsid w:val="00D04D30"/>
    <w:rsid w:val="00D05C08"/>
    <w:rsid w:val="00D5266E"/>
    <w:rsid w:val="00D52F59"/>
    <w:rsid w:val="00DB72B3"/>
    <w:rsid w:val="00DC4D84"/>
    <w:rsid w:val="00E116F3"/>
    <w:rsid w:val="00E1454A"/>
    <w:rsid w:val="00E41C0B"/>
    <w:rsid w:val="00E4789C"/>
    <w:rsid w:val="00E50208"/>
    <w:rsid w:val="00E80B89"/>
    <w:rsid w:val="00E95B2E"/>
    <w:rsid w:val="00EA1652"/>
    <w:rsid w:val="00EA5EB6"/>
    <w:rsid w:val="00EB530E"/>
    <w:rsid w:val="00EE0C34"/>
    <w:rsid w:val="00F168CC"/>
    <w:rsid w:val="00F226DF"/>
    <w:rsid w:val="00F25830"/>
    <w:rsid w:val="00F34F45"/>
    <w:rsid w:val="00F54DDD"/>
    <w:rsid w:val="00F54E44"/>
    <w:rsid w:val="00F73304"/>
    <w:rsid w:val="00F81D42"/>
    <w:rsid w:val="00F91302"/>
    <w:rsid w:val="00F97CA3"/>
    <w:rsid w:val="00FC21CD"/>
    <w:rsid w:val="00FC6881"/>
    <w:rsid w:val="00FD3122"/>
    <w:rsid w:val="00FD6D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FCCEBA"/>
  <w15:docId w15:val="{E1AB7964-CEB5-454D-AA45-1ECE261A6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7C7B"/>
    <w:pPr>
      <w:spacing w:line="25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C17C7B"/>
    <w:rPr>
      <w:rFonts w:ascii="Times New Roman" w:hAnsi="Times New Roman" w:cs="Times New Roman" w:hint="default"/>
      <w:color w:val="0563C1"/>
      <w:u w:val="single"/>
    </w:rPr>
  </w:style>
  <w:style w:type="paragraph" w:customStyle="1" w:styleId="ConsPlusNormal">
    <w:name w:val="ConsPlusNormal"/>
    <w:rsid w:val="00C17C7B"/>
    <w:pPr>
      <w:widowControl w:val="0"/>
      <w:suppressAutoHyphens/>
      <w:spacing w:after="0" w:line="240" w:lineRule="auto"/>
    </w:pPr>
    <w:rPr>
      <w:rFonts w:ascii="Arial" w:eastAsia="Times New Roman" w:hAnsi="Arial" w:cs="Arial"/>
      <w:color w:val="00000A"/>
      <w:sz w:val="20"/>
      <w:szCs w:val="20"/>
      <w:lang w:eastAsia="ru-RU"/>
    </w:rPr>
  </w:style>
  <w:style w:type="paragraph" w:styleId="a4">
    <w:name w:val="Balloon Text"/>
    <w:basedOn w:val="a"/>
    <w:link w:val="a5"/>
    <w:uiPriority w:val="99"/>
    <w:semiHidden/>
    <w:unhideWhenUsed/>
    <w:rsid w:val="00C17C7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17C7B"/>
    <w:rPr>
      <w:rFonts w:ascii="Segoe UI" w:eastAsia="Times New Roman" w:hAnsi="Segoe UI" w:cs="Segoe UI"/>
      <w:sz w:val="18"/>
      <w:szCs w:val="18"/>
    </w:rPr>
  </w:style>
  <w:style w:type="paragraph" w:customStyle="1" w:styleId="1">
    <w:name w:val="Абзац списка1"/>
    <w:basedOn w:val="a"/>
    <w:rsid w:val="00C17C7B"/>
    <w:pPr>
      <w:spacing w:after="200" w:line="276" w:lineRule="auto"/>
      <w:ind w:left="720"/>
      <w:contextualSpacing/>
    </w:pPr>
    <w:rPr>
      <w:rFonts w:eastAsia="Calibri"/>
      <w:lang w:eastAsia="ru-RU"/>
    </w:rPr>
  </w:style>
  <w:style w:type="paragraph" w:customStyle="1" w:styleId="ConsPlusNonformat">
    <w:name w:val="ConsPlusNonformat"/>
    <w:rsid w:val="00C17C7B"/>
    <w:pPr>
      <w:widowControl w:val="0"/>
      <w:suppressAutoHyphens/>
      <w:spacing w:after="0" w:line="240" w:lineRule="auto"/>
    </w:pPr>
    <w:rPr>
      <w:rFonts w:ascii="Courier New" w:eastAsia="Times New Roman" w:hAnsi="Courier New" w:cs="Courier New"/>
      <w:color w:val="00000A"/>
      <w:sz w:val="20"/>
      <w:szCs w:val="20"/>
      <w:lang w:eastAsia="zh-CN"/>
    </w:rPr>
  </w:style>
  <w:style w:type="paragraph" w:customStyle="1" w:styleId="Normal1">
    <w:name w:val="Normal1"/>
    <w:rsid w:val="00C17C7B"/>
    <w:pPr>
      <w:suppressAutoHyphens/>
      <w:spacing w:line="252" w:lineRule="auto"/>
    </w:pPr>
    <w:rPr>
      <w:rFonts w:ascii="Calibri" w:eastAsia="Arial Unicode MS" w:hAnsi="Calibri" w:cs="Calibri"/>
      <w:color w:val="00000A"/>
    </w:rPr>
  </w:style>
  <w:style w:type="paragraph" w:customStyle="1" w:styleId="2">
    <w:name w:val="Абзац списка2"/>
    <w:basedOn w:val="a"/>
    <w:rsid w:val="006D394A"/>
    <w:pPr>
      <w:spacing w:after="200" w:line="276" w:lineRule="auto"/>
      <w:ind w:left="720"/>
      <w:contextualSpacing/>
    </w:pPr>
    <w:rPr>
      <w:rFonts w:eastAsia="Calibri"/>
      <w:lang w:eastAsia="ru-RU"/>
    </w:rPr>
  </w:style>
  <w:style w:type="table" w:styleId="a6">
    <w:name w:val="Table Grid"/>
    <w:basedOn w:val="a1"/>
    <w:uiPriority w:val="39"/>
    <w:rsid w:val="00D01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342141">
      <w:bodyDiv w:val="1"/>
      <w:marLeft w:val="0"/>
      <w:marRight w:val="0"/>
      <w:marTop w:val="0"/>
      <w:marBottom w:val="0"/>
      <w:divBdr>
        <w:top w:val="none" w:sz="0" w:space="0" w:color="auto"/>
        <w:left w:val="none" w:sz="0" w:space="0" w:color="auto"/>
        <w:bottom w:val="none" w:sz="0" w:space="0" w:color="auto"/>
        <w:right w:val="none" w:sz="0" w:space="0" w:color="auto"/>
      </w:divBdr>
    </w:div>
    <w:div w:id="393823569">
      <w:bodyDiv w:val="1"/>
      <w:marLeft w:val="0"/>
      <w:marRight w:val="0"/>
      <w:marTop w:val="0"/>
      <w:marBottom w:val="0"/>
      <w:divBdr>
        <w:top w:val="none" w:sz="0" w:space="0" w:color="auto"/>
        <w:left w:val="none" w:sz="0" w:space="0" w:color="auto"/>
        <w:bottom w:val="none" w:sz="0" w:space="0" w:color="auto"/>
        <w:right w:val="none" w:sz="0" w:space="0" w:color="auto"/>
      </w:divBdr>
    </w:div>
    <w:div w:id="472912725">
      <w:bodyDiv w:val="1"/>
      <w:marLeft w:val="0"/>
      <w:marRight w:val="0"/>
      <w:marTop w:val="0"/>
      <w:marBottom w:val="0"/>
      <w:divBdr>
        <w:top w:val="none" w:sz="0" w:space="0" w:color="auto"/>
        <w:left w:val="none" w:sz="0" w:space="0" w:color="auto"/>
        <w:bottom w:val="none" w:sz="0" w:space="0" w:color="auto"/>
        <w:right w:val="none" w:sz="0" w:space="0" w:color="auto"/>
      </w:divBdr>
    </w:div>
    <w:div w:id="483858308">
      <w:bodyDiv w:val="1"/>
      <w:marLeft w:val="0"/>
      <w:marRight w:val="0"/>
      <w:marTop w:val="0"/>
      <w:marBottom w:val="0"/>
      <w:divBdr>
        <w:top w:val="none" w:sz="0" w:space="0" w:color="auto"/>
        <w:left w:val="none" w:sz="0" w:space="0" w:color="auto"/>
        <w:bottom w:val="none" w:sz="0" w:space="0" w:color="auto"/>
        <w:right w:val="none" w:sz="0" w:space="0" w:color="auto"/>
      </w:divBdr>
    </w:div>
    <w:div w:id="582646040">
      <w:bodyDiv w:val="1"/>
      <w:marLeft w:val="0"/>
      <w:marRight w:val="0"/>
      <w:marTop w:val="0"/>
      <w:marBottom w:val="0"/>
      <w:divBdr>
        <w:top w:val="none" w:sz="0" w:space="0" w:color="auto"/>
        <w:left w:val="none" w:sz="0" w:space="0" w:color="auto"/>
        <w:bottom w:val="none" w:sz="0" w:space="0" w:color="auto"/>
        <w:right w:val="none" w:sz="0" w:space="0" w:color="auto"/>
      </w:divBdr>
    </w:div>
    <w:div w:id="592859400">
      <w:bodyDiv w:val="1"/>
      <w:marLeft w:val="0"/>
      <w:marRight w:val="0"/>
      <w:marTop w:val="0"/>
      <w:marBottom w:val="0"/>
      <w:divBdr>
        <w:top w:val="none" w:sz="0" w:space="0" w:color="auto"/>
        <w:left w:val="none" w:sz="0" w:space="0" w:color="auto"/>
        <w:bottom w:val="none" w:sz="0" w:space="0" w:color="auto"/>
        <w:right w:val="none" w:sz="0" w:space="0" w:color="auto"/>
      </w:divBdr>
    </w:div>
    <w:div w:id="668019316">
      <w:bodyDiv w:val="1"/>
      <w:marLeft w:val="0"/>
      <w:marRight w:val="0"/>
      <w:marTop w:val="0"/>
      <w:marBottom w:val="0"/>
      <w:divBdr>
        <w:top w:val="none" w:sz="0" w:space="0" w:color="auto"/>
        <w:left w:val="none" w:sz="0" w:space="0" w:color="auto"/>
        <w:bottom w:val="none" w:sz="0" w:space="0" w:color="auto"/>
        <w:right w:val="none" w:sz="0" w:space="0" w:color="auto"/>
      </w:divBdr>
    </w:div>
    <w:div w:id="804346844">
      <w:bodyDiv w:val="1"/>
      <w:marLeft w:val="0"/>
      <w:marRight w:val="0"/>
      <w:marTop w:val="0"/>
      <w:marBottom w:val="0"/>
      <w:divBdr>
        <w:top w:val="none" w:sz="0" w:space="0" w:color="auto"/>
        <w:left w:val="none" w:sz="0" w:space="0" w:color="auto"/>
        <w:bottom w:val="none" w:sz="0" w:space="0" w:color="auto"/>
        <w:right w:val="none" w:sz="0" w:space="0" w:color="auto"/>
      </w:divBdr>
    </w:div>
    <w:div w:id="960720869">
      <w:bodyDiv w:val="1"/>
      <w:marLeft w:val="0"/>
      <w:marRight w:val="0"/>
      <w:marTop w:val="0"/>
      <w:marBottom w:val="0"/>
      <w:divBdr>
        <w:top w:val="none" w:sz="0" w:space="0" w:color="auto"/>
        <w:left w:val="none" w:sz="0" w:space="0" w:color="auto"/>
        <w:bottom w:val="none" w:sz="0" w:space="0" w:color="auto"/>
        <w:right w:val="none" w:sz="0" w:space="0" w:color="auto"/>
      </w:divBdr>
    </w:div>
    <w:div w:id="981731111">
      <w:bodyDiv w:val="1"/>
      <w:marLeft w:val="0"/>
      <w:marRight w:val="0"/>
      <w:marTop w:val="0"/>
      <w:marBottom w:val="0"/>
      <w:divBdr>
        <w:top w:val="none" w:sz="0" w:space="0" w:color="auto"/>
        <w:left w:val="none" w:sz="0" w:space="0" w:color="auto"/>
        <w:bottom w:val="none" w:sz="0" w:space="0" w:color="auto"/>
        <w:right w:val="none" w:sz="0" w:space="0" w:color="auto"/>
      </w:divBdr>
    </w:div>
    <w:div w:id="1122923594">
      <w:bodyDiv w:val="1"/>
      <w:marLeft w:val="0"/>
      <w:marRight w:val="0"/>
      <w:marTop w:val="0"/>
      <w:marBottom w:val="0"/>
      <w:divBdr>
        <w:top w:val="none" w:sz="0" w:space="0" w:color="auto"/>
        <w:left w:val="none" w:sz="0" w:space="0" w:color="auto"/>
        <w:bottom w:val="none" w:sz="0" w:space="0" w:color="auto"/>
        <w:right w:val="none" w:sz="0" w:space="0" w:color="auto"/>
      </w:divBdr>
    </w:div>
    <w:div w:id="1161434016">
      <w:bodyDiv w:val="1"/>
      <w:marLeft w:val="0"/>
      <w:marRight w:val="0"/>
      <w:marTop w:val="0"/>
      <w:marBottom w:val="0"/>
      <w:divBdr>
        <w:top w:val="none" w:sz="0" w:space="0" w:color="auto"/>
        <w:left w:val="none" w:sz="0" w:space="0" w:color="auto"/>
        <w:bottom w:val="none" w:sz="0" w:space="0" w:color="auto"/>
        <w:right w:val="none" w:sz="0" w:space="0" w:color="auto"/>
      </w:divBdr>
    </w:div>
    <w:div w:id="1163201892">
      <w:bodyDiv w:val="1"/>
      <w:marLeft w:val="0"/>
      <w:marRight w:val="0"/>
      <w:marTop w:val="0"/>
      <w:marBottom w:val="0"/>
      <w:divBdr>
        <w:top w:val="none" w:sz="0" w:space="0" w:color="auto"/>
        <w:left w:val="none" w:sz="0" w:space="0" w:color="auto"/>
        <w:bottom w:val="none" w:sz="0" w:space="0" w:color="auto"/>
        <w:right w:val="none" w:sz="0" w:space="0" w:color="auto"/>
      </w:divBdr>
    </w:div>
    <w:div w:id="1539512802">
      <w:bodyDiv w:val="1"/>
      <w:marLeft w:val="0"/>
      <w:marRight w:val="0"/>
      <w:marTop w:val="0"/>
      <w:marBottom w:val="0"/>
      <w:divBdr>
        <w:top w:val="none" w:sz="0" w:space="0" w:color="auto"/>
        <w:left w:val="none" w:sz="0" w:space="0" w:color="auto"/>
        <w:bottom w:val="none" w:sz="0" w:space="0" w:color="auto"/>
        <w:right w:val="none" w:sz="0" w:space="0" w:color="auto"/>
      </w:divBdr>
    </w:div>
    <w:div w:id="1783918815">
      <w:bodyDiv w:val="1"/>
      <w:marLeft w:val="0"/>
      <w:marRight w:val="0"/>
      <w:marTop w:val="0"/>
      <w:marBottom w:val="0"/>
      <w:divBdr>
        <w:top w:val="none" w:sz="0" w:space="0" w:color="auto"/>
        <w:left w:val="none" w:sz="0" w:space="0" w:color="auto"/>
        <w:bottom w:val="none" w:sz="0" w:space="0" w:color="auto"/>
        <w:right w:val="none" w:sz="0" w:space="0" w:color="auto"/>
      </w:divBdr>
    </w:div>
    <w:div w:id="184824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74851D4187A848E56320BC792837571C99BB4045B9C60EEDB0CC2CECAF5DE2A99F41990980F1186948895266DE36A70J13AG" TargetMode="External"/><Relationship Id="rId18" Type="http://schemas.openxmlformats.org/officeDocument/2006/relationships/hyperlink" Target="http://www.consultant.ru/document/cons_doc_LAW_60683/" TargetMode="External"/><Relationship Id="rId26" Type="http://schemas.openxmlformats.org/officeDocument/2006/relationships/hyperlink" Target="file:///D:\&#1047;&#1072;&#1075;&#1088;&#1091;&#1079;&#1082;&#1080;\220%20&#1055;&#1055;%20(1).docx" TargetMode="External"/><Relationship Id="rId39" Type="http://schemas.openxmlformats.org/officeDocument/2006/relationships/hyperlink" Target="file:///D:\&#1047;&#1072;&#1075;&#1088;&#1091;&#1079;&#1082;&#1080;\220%20&#1055;&#1055;%20(1).docx" TargetMode="External"/><Relationship Id="rId21" Type="http://schemas.openxmlformats.org/officeDocument/2006/relationships/hyperlink" Target="file:///\\Server\&#1075;&#1086;&#1089;&#1091;&#1076;&#1072;&#1088;&#1089;&#1090;&#1074;&#1077;&#1085;&#1085;&#1099;&#1077;%20&#1079;&#1072;&#1082;&#1091;&#1087;&#1082;&#1080;\&#1055;&#1083;&#1103;&#1078;&#1080;\2019\&#1051;&#1102;&#1073;&#1080;&#1084;&#1086;&#1074;&#1082;&#1072;%201\&#1050;&#1044;%20&#1051;&#1102;&#1073;&#1080;&#1084;&#1086;&#1074;&#1082;&#1072;-1.doc" TargetMode="External"/><Relationship Id="rId34" Type="http://schemas.openxmlformats.org/officeDocument/2006/relationships/hyperlink" Target="file:///D:\&#1047;&#1072;&#1075;&#1088;&#1091;&#1079;&#1082;&#1080;\220%20&#1055;&#1055;%20(1).docx" TargetMode="External"/><Relationship Id="rId42" Type="http://schemas.openxmlformats.org/officeDocument/2006/relationships/hyperlink" Target="file:///D:\&#1047;&#1072;&#1075;&#1088;&#1091;&#1079;&#1082;&#1080;\220%20&#1055;&#1055;%20(1).docx" TargetMode="External"/><Relationship Id="rId47" Type="http://schemas.openxmlformats.org/officeDocument/2006/relationships/image" Target="media/image5.png"/><Relationship Id="rId50" Type="http://schemas.openxmlformats.org/officeDocument/2006/relationships/image" Target="media/image8.png"/><Relationship Id="rId55" Type="http://schemas.openxmlformats.org/officeDocument/2006/relationships/image" Target="media/image13.png"/><Relationship Id="rId63" Type="http://schemas.openxmlformats.org/officeDocument/2006/relationships/image" Target="media/image21.jpeg"/><Relationship Id="rId68" Type="http://schemas.openxmlformats.org/officeDocument/2006/relationships/image" Target="media/image26.jpeg"/><Relationship Id="rId76" Type="http://schemas.openxmlformats.org/officeDocument/2006/relationships/fontTable" Target="fontTable.xml"/><Relationship Id="rId7" Type="http://schemas.openxmlformats.org/officeDocument/2006/relationships/hyperlink" Target="http://www.torgi.gov.ru/" TargetMode="External"/><Relationship Id="rId71"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consultantplus://offline/ref=674851D4187A848E56320BC792837571C99BB4045B9C60EEDB0CC2CECAF5DE2A99F41990980F1186948895266DE36A70J13AG" TargetMode="External"/><Relationship Id="rId29" Type="http://schemas.openxmlformats.org/officeDocument/2006/relationships/hyperlink" Target="consultantplus://offline/ref=674851D4187A848E563215CA84EF2E7CC299EE095A9D69B1865399939DFCD47DCCBB18CCDE5302849C88972772JE38G" TargetMode="External"/><Relationship Id="rId11" Type="http://schemas.openxmlformats.org/officeDocument/2006/relationships/hyperlink" Target="consultantplus://offline/ref=674851D4187A848E56320BC792837571C99BB4045B9C60EEDB0CC2CECAF5DE2A99F4198298571D849D96942678B53B3546ECDB09CB79F347C9C7C4JF30G" TargetMode="External"/><Relationship Id="rId24" Type="http://schemas.openxmlformats.org/officeDocument/2006/relationships/hyperlink" Target="consultantplus://offline/ref=674851D4187A848E56320BC792837571C99BB4045B9C60EEDB0CC2CECAF5DE2A99F41990980F1186948895266DE36A70J13AG" TargetMode="External"/><Relationship Id="rId32" Type="http://schemas.openxmlformats.org/officeDocument/2006/relationships/hyperlink" Target="consultantplus://offline/ref=674851D4187A848E563215CA84EF2E7CC998EB085D9034BB8E0A95919AF38B78D9AA40C3D5441C8583949526J73AG" TargetMode="External"/><Relationship Id="rId37" Type="http://schemas.openxmlformats.org/officeDocument/2006/relationships/hyperlink" Target="file:///D:\&#1047;&#1072;&#1075;&#1088;&#1091;&#1079;&#1082;&#1080;\220%20&#1055;&#1055;%20(1).docx" TargetMode="External"/><Relationship Id="rId40" Type="http://schemas.openxmlformats.org/officeDocument/2006/relationships/hyperlink" Target="file:///D:\&#1047;&#1072;&#1075;&#1088;&#1091;&#1079;&#1082;&#1080;\220%20&#1055;&#1055;%20(1).docx" TargetMode="External"/><Relationship Id="rId45" Type="http://schemas.openxmlformats.org/officeDocument/2006/relationships/image" Target="media/image3.png"/><Relationship Id="rId53" Type="http://schemas.openxmlformats.org/officeDocument/2006/relationships/image" Target="media/image11.png"/><Relationship Id="rId58" Type="http://schemas.openxmlformats.org/officeDocument/2006/relationships/image" Target="media/image16.jpeg"/><Relationship Id="rId66" Type="http://schemas.openxmlformats.org/officeDocument/2006/relationships/image" Target="media/image24.jpeg"/><Relationship Id="rId74"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yperlink" Target="consultantplus://offline/ref=674851D4187A848E563215CA84EF2E7CC390EA015F9B69B1865399939DFCD47DCCBB18CCDE5302849C88972772JE38G" TargetMode="External"/><Relationship Id="rId23" Type="http://schemas.openxmlformats.org/officeDocument/2006/relationships/hyperlink" Target="consultantplus://offline/ref=674851D4187A848E56320BC792837571C99BB4045B9C60EEDB0CC2CECAF5DE2A99F41990980F1186948895266DE36A70J13AG" TargetMode="External"/><Relationship Id="rId28" Type="http://schemas.openxmlformats.org/officeDocument/2006/relationships/hyperlink" Target="consultantplus://offline/ref=674851D4187A848E563215CA84EF2E7CC390EA015E9869B1865399939DFCD47DCCBB18CCDE5302849C88972772JE38G" TargetMode="External"/><Relationship Id="rId36" Type="http://schemas.openxmlformats.org/officeDocument/2006/relationships/hyperlink" Target="file:///D:\&#1047;&#1072;&#1075;&#1088;&#1091;&#1079;&#1082;&#1080;\220%20&#1055;&#1055;%20(1).docx" TargetMode="External"/><Relationship Id="rId49" Type="http://schemas.openxmlformats.org/officeDocument/2006/relationships/image" Target="media/image7.jpeg"/><Relationship Id="rId57" Type="http://schemas.openxmlformats.org/officeDocument/2006/relationships/image" Target="media/image15.jpeg"/><Relationship Id="rId61" Type="http://schemas.openxmlformats.org/officeDocument/2006/relationships/image" Target="media/image19.jpeg"/><Relationship Id="rId10" Type="http://schemas.openxmlformats.org/officeDocument/2006/relationships/hyperlink" Target="consultantplus://offline/ref=674851D4187A848E56320BC792837571C99BB40459926AE5DA0CC2CECAF5DE2A99F4198298571D849D93972578B53B3546ECDB09CB79F347C9C7C4JF30G" TargetMode="External"/><Relationship Id="rId19" Type="http://schemas.openxmlformats.org/officeDocument/2006/relationships/hyperlink" Target="consultantplus://offline/ref=674851D4187A848E56320BC792837571C99BB40459926AE5DA0CC2CECAF5DE2A99F4198298571D849D93972578B53B3546ECDB09CB79F347C9C7C4JF30G" TargetMode="External"/><Relationship Id="rId31" Type="http://schemas.openxmlformats.org/officeDocument/2006/relationships/hyperlink" Target="consultantplus://offline/ref=674851D4187A848E56320BC792837571C99BB4045B9C60EEDB0CC2CECAF5DE2A99F4198298571D849D96942678B53B3546ECDB09CB79F347C9C7C4JF30G" TargetMode="External"/><Relationship Id="rId44" Type="http://schemas.openxmlformats.org/officeDocument/2006/relationships/image" Target="media/image2.jpeg"/><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image" Target="media/image23.png"/><Relationship Id="rId73"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consultantplus://offline/ref=674851D4187A848E563215CA84EF2E7CC391EF0A5F9E69B1865399939DFCD47DCCBB18CCDE5302849C88972772JE38G" TargetMode="External"/><Relationship Id="rId14" Type="http://schemas.openxmlformats.org/officeDocument/2006/relationships/hyperlink" Target="consultantplus://offline/ref=674851D4187A848E56320BC792837571C99BB40459926AE5DA0CC2CECAF5DE2A99F41990980F1186948895266DE36A70J13AG" TargetMode="External"/><Relationship Id="rId22" Type="http://schemas.openxmlformats.org/officeDocument/2006/relationships/hyperlink" Target="http://www.torgi.gov.ru/" TargetMode="External"/><Relationship Id="rId27" Type="http://schemas.openxmlformats.org/officeDocument/2006/relationships/hyperlink" Target="file:///D:\&#1047;&#1072;&#1075;&#1088;&#1091;&#1079;&#1082;&#1080;\220%20&#1055;&#1055;%20(1).docx" TargetMode="External"/><Relationship Id="rId30" Type="http://schemas.openxmlformats.org/officeDocument/2006/relationships/hyperlink" Target="consultantplus://offline/ref=674851D4187A848E563215CA84EF2E7CC892E20151CD3EB3D706979695AC8E6DC8F24FC8C25A1D9A9F9694J23EG" TargetMode="External"/><Relationship Id="rId35" Type="http://schemas.openxmlformats.org/officeDocument/2006/relationships/hyperlink" Target="file:///D:\&#1047;&#1072;&#1075;&#1088;&#1091;&#1079;&#1082;&#1080;\220%20&#1055;&#1055;%20(1).docx" TargetMode="External"/><Relationship Id="rId43" Type="http://schemas.openxmlformats.org/officeDocument/2006/relationships/image" Target="media/image1.jpeg"/><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theme" Target="theme/theme1.xml"/><Relationship Id="rId8" Type="http://schemas.openxmlformats.org/officeDocument/2006/relationships/hyperlink" Target="https://clck.yandex.ru/redir/nWO_r1F33ck?data=NnBZTWRhdFZKOHQxUjhzSWFYVGhXUzUzMGUxamFpRy1yYVFIY2hKWFgyZFVqY1JhMFVhUkE3RjBUYzB1RmFSb09icm1QRzFUd1Y5dU1yU1VuZlZTMWlTR01hN0JXbmVUdUpRVkdRd1BlS28&amp;b64e=2&amp;sign=75313e703da70d093a0e9b2cfbfdd6c3&amp;keyno=17" TargetMode="External"/><Relationship Id="rId51" Type="http://schemas.openxmlformats.org/officeDocument/2006/relationships/image" Target="media/image9.jpeg"/><Relationship Id="rId72"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consultantplus://offline/ref=674851D4187A848E563215CA84EF2E7CC390EA015F9B69B1865399939DFCD47DCCBB18CCDE5302849C88972772JE38G" TargetMode="External"/><Relationship Id="rId17" Type="http://schemas.openxmlformats.org/officeDocument/2006/relationships/hyperlink" Target="consultantplus://offline/ref=674851D4187A848E56320BC792837571C99BB40459926AE5DA0CC2CECAF5DE2A99F41990980F1186948895266DE36A70J13AG" TargetMode="External"/><Relationship Id="rId25" Type="http://schemas.openxmlformats.org/officeDocument/2006/relationships/hyperlink" Target="file:///D:\&#1047;&#1072;&#1075;&#1088;&#1091;&#1079;&#1082;&#1080;\220%20&#1055;&#1055;%20(1).docx" TargetMode="External"/><Relationship Id="rId33" Type="http://schemas.openxmlformats.org/officeDocument/2006/relationships/hyperlink" Target="consultantplus://offline/ref=674851D4187A848E56320BC792837571C99BB4045E9864E1DE0CC2CECAF5DE2A99F4198298571E849E949E7322A53F7C11E8C700D467F059CAJC3EG" TargetMode="External"/><Relationship Id="rId38" Type="http://schemas.openxmlformats.org/officeDocument/2006/relationships/hyperlink" Target="file:///D:\&#1047;&#1072;&#1075;&#1088;&#1091;&#1079;&#1082;&#1080;\220%20&#1055;&#1055;%20(1).docx" TargetMode="External"/><Relationship Id="rId46" Type="http://schemas.openxmlformats.org/officeDocument/2006/relationships/image" Target="media/image4.jpeg"/><Relationship Id="rId59" Type="http://schemas.openxmlformats.org/officeDocument/2006/relationships/image" Target="media/image17.png"/><Relationship Id="rId67" Type="http://schemas.openxmlformats.org/officeDocument/2006/relationships/image" Target="media/image25.jpeg"/><Relationship Id="rId20" Type="http://schemas.openxmlformats.org/officeDocument/2006/relationships/hyperlink" Target="consultantplus://offline/ref=674851D4187A848E56320BC792837571C99BB4045B9C60EEDB0CC2CECAF5DE2A99F4198298571D849D96942678B53B3546ECDB09CB79F347C9C7C4JF30G" TargetMode="External"/><Relationship Id="rId41" Type="http://schemas.openxmlformats.org/officeDocument/2006/relationships/hyperlink" Target="file:///D:\&#1047;&#1072;&#1075;&#1088;&#1091;&#1079;&#1082;&#1080;\220%20&#1055;&#1055;%20(1).docx" TargetMode="External"/><Relationship Id="rId54" Type="http://schemas.openxmlformats.org/officeDocument/2006/relationships/image" Target="media/image12.jpeg"/><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hyperlink" Target="https://clck.yandex.ru/redir/nWO_r1F33ck?data=NnBZTWRhdFZKOHQxUjhzSWFYVGhXUzUzMGUxamFpRy1yYVFIY2hKWFgyZFVqY1JhMFVhUkE3RjBUYzB1RmFSb01CSkVCSlpadG85bVc0YU9WS3VRUHFJYkxuSm5taXc4TGlJdm5RTWhKZ3M&amp;b64e=2&amp;sign=d3afbd0db5bf8fdafc14d6054605cd21&amp;keyno=1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899F3-9EF0-49CA-83C5-0ADC04360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62</Pages>
  <Words>15441</Words>
  <Characters>88014</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103249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Белоусова Надежда В</dc:creator>
  <cp:lastModifiedBy>Е.А.Титова</cp:lastModifiedBy>
  <cp:revision>12</cp:revision>
  <cp:lastPrinted>2022-04-21T07:05:00Z</cp:lastPrinted>
  <dcterms:created xsi:type="dcterms:W3CDTF">2022-04-15T11:48:00Z</dcterms:created>
  <dcterms:modified xsi:type="dcterms:W3CDTF">2022-04-21T07:25:00Z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1759479</vt:lpwstr>
  </property>
  <property fmtid="{D5CDD505-2E9C-101B-9397-08002B2CF9AE}" name="NXPowerLiteSettings" pid="3">
    <vt:lpwstr>C7000400038000</vt:lpwstr>
  </property>
  <property fmtid="{D5CDD505-2E9C-101B-9397-08002B2CF9AE}" name="NXPowerLiteVersion" pid="4">
    <vt:lpwstr>S9.1.4</vt:lpwstr>
  </property>
</Properties>
</file>